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F0" w:rsidRDefault="002030F0" w:rsidP="002030F0">
      <w:pPr>
        <w:jc w:val="center"/>
        <w:rPr>
          <w:rFonts w:ascii="仿宋" w:eastAsia="仿宋" w:hAnsi="仿宋" w:cs="仿宋"/>
          <w:b/>
          <w:color w:val="000000" w:themeColor="text1"/>
          <w:szCs w:val="32"/>
        </w:rPr>
      </w:pPr>
      <w:r>
        <w:rPr>
          <w:rFonts w:ascii="仿宋" w:eastAsia="仿宋" w:hAnsi="仿宋" w:cs="仿宋" w:hint="eastAsia"/>
          <w:b/>
          <w:color w:val="000000" w:themeColor="text1"/>
          <w:szCs w:val="32"/>
        </w:rPr>
        <w:t>主论坛1：中国建筑科学大会及分论坛</w:t>
      </w:r>
    </w:p>
    <w:p w:rsidR="002030F0" w:rsidRDefault="002030F0" w:rsidP="002030F0">
      <w:pPr>
        <w:ind w:firstLineChars="200" w:firstLine="560"/>
        <w:jc w:val="left"/>
        <w:rPr>
          <w:rFonts w:ascii="仿宋" w:eastAsia="仿宋" w:hAnsi="仿宋" w:cs="仿宋"/>
          <w:color w:val="000000" w:themeColor="text1"/>
          <w:sz w:val="28"/>
          <w:szCs w:val="28"/>
        </w:rPr>
      </w:pPr>
      <w:r>
        <w:rPr>
          <w:rFonts w:ascii="仿宋" w:eastAsia="仿宋" w:hAnsi="仿宋" w:cs="仿宋" w:hint="eastAsia"/>
          <w:bCs/>
          <w:color w:val="000000" w:themeColor="text1"/>
          <w:sz w:val="28"/>
          <w:szCs w:val="28"/>
        </w:rPr>
        <w:t>“十四五”时期，我国生态文明建设进入了以降碳为重点战略方向、推动减</w:t>
      </w:r>
      <w:proofErr w:type="gramStart"/>
      <w:r>
        <w:rPr>
          <w:rFonts w:ascii="仿宋" w:eastAsia="仿宋" w:hAnsi="仿宋" w:cs="仿宋" w:hint="eastAsia"/>
          <w:bCs/>
          <w:color w:val="000000" w:themeColor="text1"/>
          <w:sz w:val="28"/>
          <w:szCs w:val="28"/>
        </w:rPr>
        <w:t>污降碳</w:t>
      </w:r>
      <w:proofErr w:type="gramEnd"/>
      <w:r>
        <w:rPr>
          <w:rFonts w:ascii="仿宋" w:eastAsia="仿宋" w:hAnsi="仿宋" w:cs="仿宋" w:hint="eastAsia"/>
          <w:bCs/>
          <w:color w:val="000000" w:themeColor="text1"/>
          <w:sz w:val="28"/>
          <w:szCs w:val="28"/>
        </w:rPr>
        <w:t>协同增效、促进经济社会发展全面绿色转型由量变到质变的关键时期。</w:t>
      </w:r>
      <w:r>
        <w:rPr>
          <w:rFonts w:ascii="仿宋" w:eastAsia="仿宋" w:hAnsi="仿宋" w:cs="仿宋" w:hint="eastAsia"/>
          <w:color w:val="000000" w:themeColor="text1"/>
          <w:sz w:val="28"/>
          <w:szCs w:val="28"/>
        </w:rPr>
        <w:t>中国建筑科学大会</w:t>
      </w:r>
      <w:r>
        <w:rPr>
          <w:rFonts w:ascii="仿宋" w:eastAsia="仿宋" w:hAnsi="仿宋" w:cs="仿宋"/>
          <w:color w:val="000000" w:themeColor="text1"/>
          <w:sz w:val="28"/>
          <w:szCs w:val="28"/>
        </w:rPr>
        <w:t>以“新城建”为主题，从“助力双碳</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宜居韧性、智能城市建设”等方面聚焦建筑行业科技创新，</w:t>
      </w:r>
      <w:r>
        <w:rPr>
          <w:rFonts w:ascii="仿宋" w:eastAsia="仿宋" w:hAnsi="仿宋" w:cs="仿宋" w:hint="eastAsia"/>
          <w:color w:val="000000" w:themeColor="text1"/>
          <w:sz w:val="28"/>
          <w:szCs w:val="28"/>
        </w:rPr>
        <w:t>探索行业发展方向及趋势，主题内容为：建筑行业实现</w:t>
      </w:r>
      <w:proofErr w:type="gramStart"/>
      <w:r>
        <w:rPr>
          <w:rFonts w:ascii="仿宋" w:eastAsia="仿宋" w:hAnsi="仿宋" w:cs="仿宋" w:hint="eastAsia"/>
          <w:color w:val="000000" w:themeColor="text1"/>
          <w:sz w:val="28"/>
          <w:szCs w:val="28"/>
        </w:rPr>
        <w:t>双碳目标</w:t>
      </w:r>
      <w:proofErr w:type="gramEnd"/>
      <w:r>
        <w:rPr>
          <w:rFonts w:ascii="仿宋" w:eastAsia="仿宋" w:hAnsi="仿宋" w:cs="仿宋" w:hint="eastAsia"/>
          <w:color w:val="000000" w:themeColor="text1"/>
          <w:sz w:val="28"/>
          <w:szCs w:val="28"/>
        </w:rPr>
        <w:t>的自主贡献、“十四五”建筑行业转型升级的若干思考、韧性和韧性城市建设、成果发布等，总规模预计1500人。拟邀请谢礼立、范维澄、丁烈云、徐建、肖从真、徐伟等多位院士、大师，阵容强大。</w:t>
      </w:r>
    </w:p>
    <w:tbl>
      <w:tblPr>
        <w:tblStyle w:val="a8"/>
        <w:tblW w:w="900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448"/>
        <w:gridCol w:w="2820"/>
        <w:gridCol w:w="1248"/>
        <w:gridCol w:w="1260"/>
      </w:tblGrid>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类型</w:t>
            </w:r>
          </w:p>
        </w:tc>
        <w:tc>
          <w:tcPr>
            <w:tcW w:w="2448"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主办</w:t>
            </w:r>
          </w:p>
        </w:tc>
        <w:tc>
          <w:tcPr>
            <w:tcW w:w="2820"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主题</w:t>
            </w:r>
          </w:p>
        </w:tc>
        <w:tc>
          <w:tcPr>
            <w:tcW w:w="1248"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时间</w:t>
            </w:r>
          </w:p>
        </w:tc>
        <w:tc>
          <w:tcPr>
            <w:tcW w:w="1260"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地点</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主论坛1</w:t>
            </w:r>
          </w:p>
        </w:tc>
        <w:tc>
          <w:tcPr>
            <w:tcW w:w="2448"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中国建筑科学研究院</w:t>
            </w:r>
          </w:p>
          <w:p w:rsidR="002030F0" w:rsidRDefault="002030F0" w:rsidP="004D5BA6">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sz w:val="24"/>
                <w:szCs w:val="24"/>
              </w:rPr>
              <w:t>有限公司</w:t>
            </w:r>
          </w:p>
        </w:tc>
        <w:tc>
          <w:tcPr>
            <w:tcW w:w="2820" w:type="dxa"/>
            <w:vAlign w:val="center"/>
          </w:tcPr>
          <w:p w:rsidR="002030F0" w:rsidRDefault="002030F0" w:rsidP="004D5BA6">
            <w:pPr>
              <w:widowControl/>
              <w:jc w:val="center"/>
              <w:textAlignment w:val="center"/>
              <w:rPr>
                <w:rFonts w:ascii="仿宋" w:eastAsia="仿宋" w:hAnsi="仿宋" w:cs="仿宋"/>
                <w:b/>
                <w:bCs/>
                <w:color w:val="000000" w:themeColor="text1"/>
                <w:sz w:val="24"/>
                <w:szCs w:val="24"/>
              </w:rPr>
            </w:pPr>
            <w:r>
              <w:rPr>
                <w:rFonts w:ascii="仿宋" w:eastAsia="仿宋" w:hAnsi="仿宋" w:cs="仿宋" w:hint="eastAsia"/>
                <w:b/>
                <w:bCs/>
                <w:color w:val="000000"/>
                <w:sz w:val="24"/>
                <w:szCs w:val="24"/>
              </w:rPr>
              <w:t>中国建筑科学大会</w:t>
            </w:r>
          </w:p>
        </w:tc>
        <w:tc>
          <w:tcPr>
            <w:tcW w:w="1248" w:type="dxa"/>
            <w:vAlign w:val="center"/>
          </w:tcPr>
          <w:p w:rsidR="002030F0" w:rsidRDefault="002030F0" w:rsidP="004D5BA6">
            <w:pPr>
              <w:widowControl/>
              <w:jc w:val="center"/>
              <w:textAlignment w:val="center"/>
              <w:rPr>
                <w:rFonts w:ascii="仿宋" w:eastAsia="仿宋" w:hAnsi="仿宋" w:cs="仿宋"/>
                <w:b/>
                <w:bCs/>
                <w:color w:val="000000" w:themeColor="text1"/>
                <w:sz w:val="24"/>
                <w:szCs w:val="24"/>
              </w:rPr>
            </w:pPr>
            <w:r>
              <w:rPr>
                <w:rFonts w:ascii="仿宋" w:eastAsia="仿宋" w:hAnsi="仿宋" w:cs="仿宋" w:hint="eastAsia"/>
                <w:b/>
                <w:bCs/>
                <w:color w:val="000000"/>
                <w:sz w:val="24"/>
                <w:szCs w:val="24"/>
              </w:rPr>
              <w:t>24日上午</w:t>
            </w:r>
          </w:p>
        </w:tc>
        <w:tc>
          <w:tcPr>
            <w:tcW w:w="1260" w:type="dxa"/>
            <w:vAlign w:val="center"/>
          </w:tcPr>
          <w:p w:rsidR="002030F0" w:rsidRDefault="002030F0" w:rsidP="004D5BA6">
            <w:pPr>
              <w:widowControl/>
              <w:jc w:val="center"/>
              <w:textAlignment w:val="center"/>
              <w:rPr>
                <w:rFonts w:ascii="仿宋" w:eastAsia="仿宋" w:hAnsi="仿宋" w:cs="仿宋"/>
                <w:b/>
                <w:bCs/>
                <w:color w:val="000000" w:themeColor="text1"/>
                <w:sz w:val="24"/>
                <w:szCs w:val="24"/>
              </w:rPr>
            </w:pPr>
            <w:r>
              <w:rPr>
                <w:rFonts w:ascii="仿宋" w:eastAsia="仿宋" w:hAnsi="仿宋" w:cs="仿宋" w:hint="eastAsia"/>
                <w:b/>
                <w:bCs/>
                <w:color w:val="000000"/>
                <w:sz w:val="24"/>
                <w:szCs w:val="24"/>
              </w:rPr>
              <w:t>16号馆</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sz w:val="24"/>
                <w:szCs w:val="24"/>
              </w:rPr>
            </w:pPr>
            <w:r>
              <w:rPr>
                <w:rFonts w:ascii="仿宋" w:eastAsia="仿宋" w:hAnsi="仿宋" w:cs="仿宋" w:hint="eastAsia"/>
                <w:color w:val="000000"/>
                <w:sz w:val="24"/>
                <w:szCs w:val="24"/>
              </w:rPr>
              <w:t>分论坛1</w:t>
            </w:r>
          </w:p>
        </w:tc>
        <w:tc>
          <w:tcPr>
            <w:tcW w:w="2448" w:type="dxa"/>
            <w:vAlign w:val="center"/>
          </w:tcPr>
          <w:p w:rsidR="002030F0" w:rsidRDefault="002030F0" w:rsidP="004D5BA6">
            <w:pPr>
              <w:widowControl/>
              <w:jc w:val="center"/>
              <w:textAlignment w:val="center"/>
              <w:rPr>
                <w:rFonts w:ascii="仿宋" w:eastAsia="仿宋" w:hAnsi="仿宋" w:cs="仿宋"/>
                <w:sz w:val="24"/>
                <w:szCs w:val="24"/>
              </w:rPr>
            </w:pPr>
            <w:r>
              <w:rPr>
                <w:rFonts w:ascii="仿宋" w:eastAsia="仿宋" w:hAnsi="仿宋" w:cs="仿宋" w:hint="eastAsia"/>
                <w:sz w:val="24"/>
                <w:szCs w:val="24"/>
              </w:rPr>
              <w:t>中国建筑科学研究院有限公司</w:t>
            </w:r>
          </w:p>
        </w:tc>
        <w:tc>
          <w:tcPr>
            <w:tcW w:w="2820" w:type="dxa"/>
            <w:vAlign w:val="center"/>
          </w:tcPr>
          <w:p w:rsidR="002030F0" w:rsidRDefault="002030F0" w:rsidP="004D5BA6">
            <w:pPr>
              <w:widowControl/>
              <w:jc w:val="center"/>
              <w:textAlignment w:val="center"/>
              <w:rPr>
                <w:rFonts w:ascii="仿宋" w:eastAsia="仿宋" w:hAnsi="仿宋" w:cs="仿宋"/>
                <w:sz w:val="24"/>
                <w:szCs w:val="24"/>
              </w:rPr>
            </w:pPr>
            <w:r>
              <w:rPr>
                <w:rFonts w:ascii="仿宋" w:eastAsia="仿宋" w:hAnsi="仿宋" w:cs="仿宋" w:hint="eastAsia"/>
                <w:sz w:val="24"/>
                <w:szCs w:val="24"/>
              </w:rPr>
              <w:t>建筑</w:t>
            </w:r>
            <w:proofErr w:type="gramStart"/>
            <w:r>
              <w:rPr>
                <w:rFonts w:ascii="仿宋" w:eastAsia="仿宋" w:hAnsi="仿宋" w:cs="仿宋" w:hint="eastAsia"/>
                <w:sz w:val="24"/>
                <w:szCs w:val="24"/>
              </w:rPr>
              <w:t>行业碳达峰</w:t>
            </w:r>
            <w:proofErr w:type="gramEnd"/>
            <w:r>
              <w:rPr>
                <w:rFonts w:ascii="仿宋" w:eastAsia="仿宋" w:hAnsi="仿宋" w:cs="仿宋" w:hint="eastAsia"/>
                <w:sz w:val="24"/>
                <w:szCs w:val="24"/>
              </w:rPr>
              <w:t>、碳中和实现路径研讨</w:t>
            </w:r>
          </w:p>
        </w:tc>
        <w:tc>
          <w:tcPr>
            <w:tcW w:w="1248" w:type="dxa"/>
            <w:vAlign w:val="center"/>
          </w:tcPr>
          <w:p w:rsidR="002030F0" w:rsidRDefault="002030F0" w:rsidP="004D5BA6">
            <w:pPr>
              <w:widowControl/>
              <w:jc w:val="center"/>
              <w:textAlignment w:val="center"/>
              <w:rPr>
                <w:rFonts w:ascii="仿宋" w:eastAsia="仿宋" w:hAnsi="仿宋" w:cs="仿宋"/>
                <w:sz w:val="24"/>
                <w:szCs w:val="24"/>
              </w:rPr>
            </w:pPr>
            <w:r>
              <w:rPr>
                <w:rFonts w:ascii="仿宋" w:eastAsia="仿宋" w:hAnsi="仿宋" w:cs="仿宋" w:hint="eastAsia"/>
                <w:color w:val="000000"/>
                <w:sz w:val="24"/>
                <w:szCs w:val="24"/>
              </w:rPr>
              <w:t>24日下午</w:t>
            </w:r>
          </w:p>
        </w:tc>
        <w:tc>
          <w:tcPr>
            <w:tcW w:w="1260" w:type="dxa"/>
            <w:vAlign w:val="center"/>
          </w:tcPr>
          <w:p w:rsidR="002030F0" w:rsidRDefault="002030F0" w:rsidP="004D5BA6">
            <w:pPr>
              <w:widowControl/>
              <w:jc w:val="center"/>
              <w:textAlignment w:val="center"/>
              <w:rPr>
                <w:rFonts w:ascii="微软雅黑" w:eastAsia="微软雅黑" w:hAnsi="微软雅黑" w:cs="微软雅黑"/>
                <w:color w:val="000000"/>
                <w:sz w:val="22"/>
                <w:szCs w:val="22"/>
              </w:rPr>
            </w:pPr>
            <w:r>
              <w:rPr>
                <w:rFonts w:ascii="仿宋" w:eastAsia="仿宋" w:hAnsi="仿宋" w:cs="仿宋" w:hint="eastAsia"/>
                <w:sz w:val="24"/>
                <w:szCs w:val="24"/>
              </w:rPr>
              <w:t>5号馆5号会议室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分论坛2</w:t>
            </w:r>
          </w:p>
        </w:tc>
        <w:tc>
          <w:tcPr>
            <w:tcW w:w="24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中国建筑业协会</w:t>
            </w:r>
          </w:p>
        </w:tc>
        <w:tc>
          <w:tcPr>
            <w:tcW w:w="282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“走出去”与工程项目管理创新</w:t>
            </w:r>
          </w:p>
        </w:tc>
        <w:tc>
          <w:tcPr>
            <w:tcW w:w="12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24日下午</w:t>
            </w:r>
          </w:p>
        </w:tc>
        <w:tc>
          <w:tcPr>
            <w:tcW w:w="126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5号馆1</w:t>
            </w:r>
            <w:r>
              <w:rPr>
                <w:rFonts w:ascii="仿宋" w:eastAsia="仿宋" w:hAnsi="仿宋" w:cs="仿宋" w:hint="eastAsia"/>
                <w:sz w:val="24"/>
                <w:szCs w:val="24"/>
              </w:rPr>
              <w:t>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分论坛3</w:t>
            </w:r>
          </w:p>
        </w:tc>
        <w:tc>
          <w:tcPr>
            <w:tcW w:w="24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中国建筑业协会</w:t>
            </w:r>
          </w:p>
        </w:tc>
        <w:tc>
          <w:tcPr>
            <w:tcW w:w="282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数字建造专题论坛</w:t>
            </w:r>
          </w:p>
        </w:tc>
        <w:tc>
          <w:tcPr>
            <w:tcW w:w="12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24日下午</w:t>
            </w:r>
          </w:p>
        </w:tc>
        <w:tc>
          <w:tcPr>
            <w:tcW w:w="126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5号馆3</w:t>
            </w:r>
            <w:r>
              <w:rPr>
                <w:rFonts w:ascii="仿宋" w:eastAsia="仿宋" w:hAnsi="仿宋" w:cs="仿宋" w:hint="eastAsia"/>
                <w:sz w:val="24"/>
                <w:szCs w:val="24"/>
              </w:rPr>
              <w:t>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分论坛4</w:t>
            </w:r>
          </w:p>
        </w:tc>
        <w:tc>
          <w:tcPr>
            <w:tcW w:w="24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中国建筑科学研究院有限公司</w:t>
            </w:r>
          </w:p>
        </w:tc>
        <w:tc>
          <w:tcPr>
            <w:tcW w:w="282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大型公共建筑设计分论坛</w:t>
            </w:r>
          </w:p>
        </w:tc>
        <w:tc>
          <w:tcPr>
            <w:tcW w:w="12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24日下午</w:t>
            </w:r>
          </w:p>
        </w:tc>
        <w:tc>
          <w:tcPr>
            <w:tcW w:w="126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14号馆1</w:t>
            </w:r>
            <w:r>
              <w:rPr>
                <w:rFonts w:ascii="仿宋" w:eastAsia="仿宋" w:hAnsi="仿宋" w:cs="仿宋" w:hint="eastAsia"/>
                <w:sz w:val="24"/>
                <w:szCs w:val="24"/>
              </w:rPr>
              <w:t>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分论坛5</w:t>
            </w:r>
          </w:p>
        </w:tc>
        <w:tc>
          <w:tcPr>
            <w:tcW w:w="24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中国建筑科学研究院有限公司</w:t>
            </w:r>
          </w:p>
        </w:tc>
        <w:tc>
          <w:tcPr>
            <w:tcW w:w="282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城市更新与既有建筑改造论坛</w:t>
            </w:r>
          </w:p>
        </w:tc>
        <w:tc>
          <w:tcPr>
            <w:tcW w:w="12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24日下午</w:t>
            </w:r>
          </w:p>
        </w:tc>
        <w:tc>
          <w:tcPr>
            <w:tcW w:w="126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14号馆2</w:t>
            </w:r>
            <w:r>
              <w:rPr>
                <w:rFonts w:ascii="仿宋" w:eastAsia="仿宋" w:hAnsi="仿宋" w:cs="仿宋" w:hint="eastAsia"/>
                <w:sz w:val="24"/>
                <w:szCs w:val="24"/>
              </w:rPr>
              <w:t>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分论坛6</w:t>
            </w:r>
          </w:p>
        </w:tc>
        <w:tc>
          <w:tcPr>
            <w:tcW w:w="24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中国建筑科学研究院有限公司</w:t>
            </w:r>
          </w:p>
        </w:tc>
        <w:tc>
          <w:tcPr>
            <w:tcW w:w="282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降低建筑领域碳排放，打造新时代高质量绿色建筑</w:t>
            </w:r>
          </w:p>
        </w:tc>
        <w:tc>
          <w:tcPr>
            <w:tcW w:w="12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24日下午</w:t>
            </w:r>
          </w:p>
        </w:tc>
        <w:tc>
          <w:tcPr>
            <w:tcW w:w="126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14号馆3</w:t>
            </w:r>
            <w:r>
              <w:rPr>
                <w:rFonts w:ascii="仿宋" w:eastAsia="仿宋" w:hAnsi="仿宋" w:cs="仿宋" w:hint="eastAsia"/>
                <w:sz w:val="24"/>
                <w:szCs w:val="24"/>
              </w:rPr>
              <w:t>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分论坛7</w:t>
            </w:r>
          </w:p>
        </w:tc>
        <w:tc>
          <w:tcPr>
            <w:tcW w:w="24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中国建筑科学研究院有限公司</w:t>
            </w:r>
          </w:p>
        </w:tc>
        <w:tc>
          <w:tcPr>
            <w:tcW w:w="282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海绵城市建设</w:t>
            </w:r>
          </w:p>
        </w:tc>
        <w:tc>
          <w:tcPr>
            <w:tcW w:w="12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24日下午</w:t>
            </w:r>
          </w:p>
        </w:tc>
        <w:tc>
          <w:tcPr>
            <w:tcW w:w="126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14号馆4</w:t>
            </w:r>
            <w:r>
              <w:rPr>
                <w:rFonts w:ascii="仿宋" w:eastAsia="仿宋" w:hAnsi="仿宋" w:cs="仿宋" w:hint="eastAsia"/>
                <w:sz w:val="24"/>
                <w:szCs w:val="24"/>
              </w:rPr>
              <w:t>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分论坛8</w:t>
            </w:r>
          </w:p>
        </w:tc>
        <w:tc>
          <w:tcPr>
            <w:tcW w:w="24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中国建筑科学研究院有限公司</w:t>
            </w:r>
          </w:p>
        </w:tc>
        <w:tc>
          <w:tcPr>
            <w:tcW w:w="282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建筑行业数字化转型与高质量发展</w:t>
            </w:r>
          </w:p>
        </w:tc>
        <w:tc>
          <w:tcPr>
            <w:tcW w:w="1248"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24日下午</w:t>
            </w:r>
          </w:p>
        </w:tc>
        <w:tc>
          <w:tcPr>
            <w:tcW w:w="1260"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31AB 会议室（交通廊道二层）</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分论坛9</w:t>
            </w:r>
          </w:p>
        </w:tc>
        <w:tc>
          <w:tcPr>
            <w:tcW w:w="24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中国建筑业协会</w:t>
            </w:r>
          </w:p>
        </w:tc>
        <w:tc>
          <w:tcPr>
            <w:tcW w:w="2820"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绿色建造与智能建筑</w:t>
            </w:r>
          </w:p>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发展论坛</w:t>
            </w:r>
          </w:p>
        </w:tc>
        <w:tc>
          <w:tcPr>
            <w:tcW w:w="1248"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25日上午</w:t>
            </w:r>
          </w:p>
        </w:tc>
        <w:tc>
          <w:tcPr>
            <w:tcW w:w="1260" w:type="dxa"/>
            <w:vAlign w:val="center"/>
          </w:tcPr>
          <w:p w:rsidR="002030F0" w:rsidRDefault="002030F0" w:rsidP="004D5BA6">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sz w:val="24"/>
                <w:szCs w:val="24"/>
              </w:rPr>
              <w:t>14号馆2</w:t>
            </w:r>
            <w:r>
              <w:rPr>
                <w:rFonts w:ascii="仿宋" w:eastAsia="仿宋" w:hAnsi="仿宋" w:cs="仿宋" w:hint="eastAsia"/>
                <w:sz w:val="24"/>
                <w:szCs w:val="24"/>
              </w:rPr>
              <w:t>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分论坛10</w:t>
            </w:r>
          </w:p>
        </w:tc>
        <w:tc>
          <w:tcPr>
            <w:tcW w:w="2448" w:type="dxa"/>
            <w:vAlign w:val="center"/>
          </w:tcPr>
          <w:p w:rsidR="002030F0" w:rsidRDefault="002030F0" w:rsidP="004D5BA6">
            <w:pPr>
              <w:widowControl/>
              <w:jc w:val="center"/>
              <w:textAlignment w:val="center"/>
              <w:rPr>
                <w:rFonts w:ascii="仿宋" w:eastAsia="仿宋" w:hAnsi="仿宋" w:cs="仿宋"/>
                <w:sz w:val="24"/>
                <w:szCs w:val="24"/>
              </w:rPr>
            </w:pPr>
            <w:r>
              <w:rPr>
                <w:rFonts w:ascii="仿宋" w:eastAsia="仿宋" w:hAnsi="仿宋" w:cs="仿宋" w:hint="eastAsia"/>
                <w:sz w:val="24"/>
                <w:szCs w:val="24"/>
              </w:rPr>
              <w:t>中国建筑业协会</w:t>
            </w:r>
          </w:p>
        </w:tc>
        <w:tc>
          <w:tcPr>
            <w:tcW w:w="2820" w:type="dxa"/>
            <w:vAlign w:val="center"/>
          </w:tcPr>
          <w:p w:rsidR="002030F0" w:rsidRDefault="002030F0" w:rsidP="004D5BA6">
            <w:pPr>
              <w:widowControl/>
              <w:jc w:val="center"/>
              <w:textAlignment w:val="center"/>
              <w:rPr>
                <w:rFonts w:ascii="仿宋" w:eastAsia="仿宋" w:hAnsi="仿宋" w:cs="仿宋"/>
                <w:sz w:val="24"/>
                <w:szCs w:val="24"/>
              </w:rPr>
            </w:pPr>
            <w:r>
              <w:rPr>
                <w:rFonts w:ascii="仿宋" w:eastAsia="仿宋" w:hAnsi="仿宋" w:cs="仿宋" w:hint="eastAsia"/>
                <w:sz w:val="24"/>
                <w:szCs w:val="24"/>
              </w:rPr>
              <w:t>新型建筑工业化暨装配 式钢（木） 建筑发展 专题论坛</w:t>
            </w:r>
          </w:p>
        </w:tc>
        <w:tc>
          <w:tcPr>
            <w:tcW w:w="1248" w:type="dxa"/>
            <w:vAlign w:val="center"/>
          </w:tcPr>
          <w:p w:rsidR="002030F0" w:rsidRDefault="002030F0" w:rsidP="004D5BA6">
            <w:pPr>
              <w:widowControl/>
              <w:jc w:val="center"/>
              <w:textAlignment w:val="center"/>
              <w:rPr>
                <w:rFonts w:ascii="仿宋" w:eastAsia="仿宋" w:hAnsi="仿宋" w:cs="仿宋"/>
                <w:sz w:val="24"/>
                <w:szCs w:val="24"/>
              </w:rPr>
            </w:pPr>
            <w:r>
              <w:rPr>
                <w:rFonts w:ascii="仿宋" w:eastAsia="仿宋" w:hAnsi="仿宋" w:cs="仿宋" w:hint="eastAsia"/>
                <w:sz w:val="24"/>
                <w:szCs w:val="24"/>
              </w:rPr>
              <w:t>24日下午</w:t>
            </w:r>
          </w:p>
        </w:tc>
        <w:tc>
          <w:tcPr>
            <w:tcW w:w="1260" w:type="dxa"/>
            <w:vAlign w:val="center"/>
          </w:tcPr>
          <w:p w:rsidR="002030F0" w:rsidRDefault="002030F0" w:rsidP="004D5BA6">
            <w:pPr>
              <w:pStyle w:val="TableParagraph"/>
              <w:spacing w:line="272" w:lineRule="auto"/>
              <w:ind w:left="103" w:right="102"/>
              <w:rPr>
                <w:rFonts w:ascii="仿宋" w:eastAsia="仿宋" w:hAnsi="仿宋" w:cs="仿宋"/>
                <w:color w:val="C00000"/>
                <w:sz w:val="24"/>
                <w:szCs w:val="24"/>
              </w:rPr>
            </w:pPr>
            <w:r>
              <w:rPr>
                <w:rFonts w:ascii="仿宋" w:eastAsia="仿宋" w:hAnsi="仿宋" w:cs="仿宋" w:hint="eastAsia"/>
                <w:color w:val="000000"/>
                <w:sz w:val="24"/>
                <w:szCs w:val="24"/>
              </w:rPr>
              <w:t>科技工作者之家</w:t>
            </w:r>
          </w:p>
        </w:tc>
      </w:tr>
    </w:tbl>
    <w:p w:rsidR="002030F0" w:rsidRDefault="002030F0" w:rsidP="002030F0">
      <w:pPr>
        <w:jc w:val="center"/>
        <w:rPr>
          <w:rFonts w:ascii="仿宋" w:eastAsia="仿宋" w:hAnsi="仿宋" w:cs="仿宋"/>
          <w:b/>
          <w:color w:val="000000" w:themeColor="text1"/>
          <w:szCs w:val="32"/>
        </w:rPr>
      </w:pPr>
    </w:p>
    <w:p w:rsidR="002030F0" w:rsidRDefault="002030F0" w:rsidP="002030F0">
      <w:pPr>
        <w:jc w:val="center"/>
        <w:rPr>
          <w:rFonts w:ascii="仿宋" w:eastAsia="仿宋" w:hAnsi="仿宋" w:cs="仿宋"/>
          <w:color w:val="000000" w:themeColor="text1"/>
          <w:sz w:val="28"/>
          <w:szCs w:val="28"/>
        </w:rPr>
      </w:pPr>
      <w:r>
        <w:rPr>
          <w:rFonts w:ascii="仿宋" w:eastAsia="仿宋" w:hAnsi="仿宋" w:cs="仿宋" w:hint="eastAsia"/>
          <w:b/>
          <w:color w:val="000000" w:themeColor="text1"/>
          <w:szCs w:val="32"/>
        </w:rPr>
        <w:t>主论坛2：</w:t>
      </w:r>
      <w:r>
        <w:rPr>
          <w:rFonts w:ascii="仿宋" w:eastAsia="仿宋" w:hAnsi="仿宋" w:cs="仿宋"/>
          <w:b/>
          <w:color w:val="000000" w:themeColor="text1"/>
          <w:szCs w:val="32"/>
        </w:rPr>
        <w:t>中国城乡融合与县城城镇化发展大会</w:t>
      </w:r>
      <w:r>
        <w:rPr>
          <w:rFonts w:ascii="仿宋" w:eastAsia="仿宋" w:hAnsi="仿宋" w:cs="仿宋" w:hint="eastAsia"/>
          <w:b/>
          <w:color w:val="000000" w:themeColor="text1"/>
          <w:szCs w:val="32"/>
        </w:rPr>
        <w:t>及分论坛</w:t>
      </w:r>
    </w:p>
    <w:p w:rsidR="002030F0" w:rsidRDefault="002030F0" w:rsidP="002030F0">
      <w:pPr>
        <w:ind w:firstLineChars="200" w:firstLine="560"/>
        <w:rPr>
          <w:rFonts w:ascii="仿宋" w:eastAsia="仿宋" w:hAnsi="仿宋" w:cs="仿宋"/>
          <w:b/>
          <w:color w:val="000000" w:themeColor="text1"/>
          <w:szCs w:val="32"/>
          <w:u w:val="single"/>
        </w:rPr>
      </w:pPr>
      <w:r>
        <w:rPr>
          <w:rFonts w:ascii="仿宋" w:eastAsia="仿宋" w:hAnsi="仿宋" w:cs="仿宋" w:hint="eastAsia"/>
          <w:color w:val="000000" w:themeColor="text1"/>
          <w:sz w:val="28"/>
          <w:szCs w:val="28"/>
        </w:rPr>
        <w:t xml:space="preserve"> </w:t>
      </w:r>
      <w:r>
        <w:rPr>
          <w:rFonts w:ascii="仿宋" w:eastAsia="仿宋" w:hAnsi="仿宋" w:cs="仿宋"/>
          <w:color w:val="000000" w:themeColor="text1"/>
          <w:sz w:val="28"/>
          <w:szCs w:val="28"/>
        </w:rPr>
        <w:t>2021中国城乡融合与县城城镇化发展大会</w:t>
      </w:r>
      <w:r>
        <w:rPr>
          <w:rFonts w:ascii="仿宋" w:eastAsia="仿宋" w:hAnsi="仿宋" w:cs="仿宋" w:hint="eastAsia"/>
          <w:color w:val="000000" w:themeColor="text1"/>
          <w:sz w:val="28"/>
          <w:szCs w:val="28"/>
        </w:rPr>
        <w:t>聚焦我国县城新型城镇化的短板和弱项，深入研讨推进县城新型城镇化的热点、难点和焦点问题。</w:t>
      </w:r>
    </w:p>
    <w:tbl>
      <w:tblPr>
        <w:tblStyle w:val="a8"/>
        <w:tblW w:w="900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448"/>
        <w:gridCol w:w="2820"/>
        <w:gridCol w:w="1248"/>
        <w:gridCol w:w="1260"/>
      </w:tblGrid>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类型</w:t>
            </w:r>
          </w:p>
        </w:tc>
        <w:tc>
          <w:tcPr>
            <w:tcW w:w="2448"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主办</w:t>
            </w:r>
          </w:p>
        </w:tc>
        <w:tc>
          <w:tcPr>
            <w:tcW w:w="2820"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主题</w:t>
            </w:r>
          </w:p>
        </w:tc>
        <w:tc>
          <w:tcPr>
            <w:tcW w:w="1248"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时间</w:t>
            </w:r>
          </w:p>
        </w:tc>
        <w:tc>
          <w:tcPr>
            <w:tcW w:w="1260"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地点</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主论坛2</w:t>
            </w:r>
          </w:p>
        </w:tc>
        <w:tc>
          <w:tcPr>
            <w:tcW w:w="2448" w:type="dxa"/>
            <w:vAlign w:val="center"/>
          </w:tcPr>
          <w:p w:rsidR="002030F0" w:rsidRDefault="002030F0" w:rsidP="004D5BA6">
            <w:pPr>
              <w:widowControl/>
              <w:jc w:val="center"/>
              <w:textAlignment w:val="center"/>
              <w:rPr>
                <w:rFonts w:ascii="仿宋" w:eastAsia="仿宋" w:hAnsi="仿宋" w:cs="仿宋"/>
                <w:b/>
                <w:bCs/>
                <w:color w:val="000000" w:themeColor="text1"/>
                <w:sz w:val="28"/>
                <w:szCs w:val="28"/>
              </w:rPr>
            </w:pPr>
            <w:r>
              <w:rPr>
                <w:rFonts w:ascii="仿宋" w:eastAsia="仿宋" w:hAnsi="仿宋" w:cs="仿宋" w:hint="eastAsia"/>
                <w:b/>
                <w:bCs/>
                <w:color w:val="000000"/>
                <w:sz w:val="24"/>
                <w:szCs w:val="24"/>
              </w:rPr>
              <w:t xml:space="preserve">中国城镇化促进会  </w:t>
            </w:r>
          </w:p>
        </w:tc>
        <w:tc>
          <w:tcPr>
            <w:tcW w:w="2820" w:type="dxa"/>
            <w:vAlign w:val="center"/>
          </w:tcPr>
          <w:p w:rsidR="002030F0" w:rsidRDefault="002030F0" w:rsidP="004D5BA6">
            <w:pPr>
              <w:widowControl/>
              <w:jc w:val="center"/>
              <w:textAlignment w:val="center"/>
              <w:rPr>
                <w:rFonts w:ascii="仿宋" w:eastAsia="仿宋" w:hAnsi="仿宋" w:cs="仿宋"/>
                <w:b/>
                <w:bCs/>
                <w:color w:val="000000" w:themeColor="text1"/>
                <w:sz w:val="24"/>
                <w:szCs w:val="24"/>
              </w:rPr>
            </w:pPr>
            <w:r>
              <w:rPr>
                <w:rFonts w:ascii="仿宋" w:eastAsia="仿宋" w:hAnsi="仿宋" w:cs="仿宋"/>
                <w:b/>
                <w:bCs/>
                <w:color w:val="000000"/>
                <w:sz w:val="24"/>
                <w:szCs w:val="24"/>
              </w:rPr>
              <w:t>2021中国城乡融合与县城城镇化发展大会</w:t>
            </w:r>
          </w:p>
        </w:tc>
        <w:tc>
          <w:tcPr>
            <w:tcW w:w="1248" w:type="dxa"/>
            <w:vAlign w:val="center"/>
          </w:tcPr>
          <w:p w:rsidR="002030F0" w:rsidRDefault="002030F0" w:rsidP="004D5BA6">
            <w:pPr>
              <w:widowControl/>
              <w:jc w:val="center"/>
              <w:textAlignment w:val="center"/>
              <w:rPr>
                <w:rFonts w:ascii="仿宋" w:eastAsia="仿宋" w:hAnsi="仿宋" w:cs="仿宋"/>
                <w:b/>
                <w:bCs/>
                <w:color w:val="000000" w:themeColor="text1"/>
                <w:sz w:val="24"/>
                <w:szCs w:val="24"/>
              </w:rPr>
            </w:pPr>
            <w:r>
              <w:rPr>
                <w:rFonts w:ascii="仿宋" w:eastAsia="仿宋" w:hAnsi="仿宋" w:cs="仿宋" w:hint="eastAsia"/>
                <w:b/>
                <w:bCs/>
                <w:color w:val="000000"/>
                <w:sz w:val="24"/>
                <w:szCs w:val="24"/>
              </w:rPr>
              <w:t>25日上午</w:t>
            </w:r>
          </w:p>
        </w:tc>
        <w:tc>
          <w:tcPr>
            <w:tcW w:w="1260" w:type="dxa"/>
            <w:vAlign w:val="center"/>
          </w:tcPr>
          <w:p w:rsidR="002030F0" w:rsidRDefault="002030F0" w:rsidP="004D5BA6">
            <w:pPr>
              <w:widowControl/>
              <w:jc w:val="center"/>
              <w:textAlignment w:val="center"/>
              <w:rPr>
                <w:rFonts w:ascii="仿宋" w:eastAsia="仿宋" w:hAnsi="仿宋" w:cs="仿宋"/>
                <w:b/>
                <w:bCs/>
                <w:color w:val="000000" w:themeColor="text1"/>
                <w:sz w:val="24"/>
                <w:szCs w:val="24"/>
              </w:rPr>
            </w:pPr>
            <w:r>
              <w:rPr>
                <w:rFonts w:ascii="仿宋" w:eastAsia="仿宋" w:hAnsi="仿宋" w:cs="仿宋" w:hint="eastAsia"/>
                <w:b/>
                <w:bCs/>
                <w:color w:val="000000"/>
                <w:sz w:val="24"/>
                <w:szCs w:val="24"/>
              </w:rPr>
              <w:t xml:space="preserve">16号馆 </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分论坛1</w:t>
            </w:r>
          </w:p>
        </w:tc>
        <w:tc>
          <w:tcPr>
            <w:tcW w:w="2448"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 xml:space="preserve">中国城镇化促进会  </w:t>
            </w:r>
          </w:p>
        </w:tc>
        <w:tc>
          <w:tcPr>
            <w:tcW w:w="2820" w:type="dxa"/>
            <w:vAlign w:val="center"/>
          </w:tcPr>
          <w:p w:rsidR="002030F0" w:rsidRDefault="002030F0" w:rsidP="004D5BA6">
            <w:pPr>
              <w:widowControl/>
              <w:jc w:val="center"/>
              <w:textAlignment w:val="center"/>
              <w:rPr>
                <w:rFonts w:ascii="仿宋" w:eastAsia="仿宋" w:hAnsi="仿宋" w:cs="仿宋"/>
                <w:bCs/>
                <w:color w:val="000000"/>
                <w:sz w:val="24"/>
                <w:szCs w:val="24"/>
              </w:rPr>
            </w:pPr>
            <w:proofErr w:type="gramStart"/>
            <w:r>
              <w:rPr>
                <w:rFonts w:ascii="仿宋" w:eastAsia="仿宋" w:hAnsi="仿宋" w:cs="仿宋" w:hint="eastAsia"/>
                <w:bCs/>
                <w:color w:val="000000"/>
                <w:sz w:val="24"/>
                <w:szCs w:val="24"/>
              </w:rPr>
              <w:t>碳达峰</w:t>
            </w:r>
            <w:proofErr w:type="gramEnd"/>
            <w:r>
              <w:rPr>
                <w:rFonts w:ascii="仿宋" w:eastAsia="仿宋" w:hAnsi="仿宋" w:cs="仿宋" w:hint="eastAsia"/>
                <w:bCs/>
                <w:color w:val="000000"/>
                <w:sz w:val="24"/>
                <w:szCs w:val="24"/>
              </w:rPr>
              <w:t>、碳中和与生态经济循环</w:t>
            </w:r>
          </w:p>
        </w:tc>
        <w:tc>
          <w:tcPr>
            <w:tcW w:w="1248"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25日下午</w:t>
            </w:r>
          </w:p>
        </w:tc>
        <w:tc>
          <w:tcPr>
            <w:tcW w:w="1260"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33号 会议室（交通廊道二层）</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分论坛2</w:t>
            </w:r>
          </w:p>
        </w:tc>
        <w:tc>
          <w:tcPr>
            <w:tcW w:w="2448"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 xml:space="preserve">中国城镇化促进会  </w:t>
            </w:r>
          </w:p>
        </w:tc>
        <w:tc>
          <w:tcPr>
            <w:tcW w:w="2820"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城市更新•永新模式</w:t>
            </w:r>
          </w:p>
        </w:tc>
        <w:tc>
          <w:tcPr>
            <w:tcW w:w="1248"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25日下午</w:t>
            </w:r>
          </w:p>
        </w:tc>
        <w:tc>
          <w:tcPr>
            <w:tcW w:w="1260"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14号馆 3号会议室</w:t>
            </w:r>
          </w:p>
        </w:tc>
      </w:tr>
      <w:tr w:rsidR="002030F0" w:rsidTr="004D5BA6">
        <w:trPr>
          <w:trHeight w:val="936"/>
        </w:trPr>
        <w:tc>
          <w:tcPr>
            <w:tcW w:w="1224"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分论坛3</w:t>
            </w:r>
          </w:p>
        </w:tc>
        <w:tc>
          <w:tcPr>
            <w:tcW w:w="2448"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中国城镇化促进会</w:t>
            </w:r>
          </w:p>
        </w:tc>
        <w:tc>
          <w:tcPr>
            <w:tcW w:w="2820"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智慧交通</w:t>
            </w:r>
          </w:p>
        </w:tc>
        <w:tc>
          <w:tcPr>
            <w:tcW w:w="1248"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26日上午</w:t>
            </w:r>
          </w:p>
        </w:tc>
        <w:tc>
          <w:tcPr>
            <w:tcW w:w="1260" w:type="dxa"/>
            <w:vAlign w:val="center"/>
          </w:tcPr>
          <w:p w:rsidR="002030F0" w:rsidRDefault="002030F0" w:rsidP="004D5BA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sz w:val="24"/>
                <w:szCs w:val="24"/>
              </w:rPr>
              <w:t>14号馆 4号会议室</w:t>
            </w:r>
          </w:p>
        </w:tc>
      </w:tr>
    </w:tbl>
    <w:p w:rsidR="002030F0" w:rsidRDefault="002030F0" w:rsidP="002030F0">
      <w:pPr>
        <w:rPr>
          <w:rFonts w:ascii="仿宋" w:eastAsia="仿宋" w:hAnsi="仿宋" w:cs="仿宋"/>
          <w:b/>
          <w:color w:val="000000" w:themeColor="text1"/>
          <w:szCs w:val="32"/>
          <w:u w:val="single"/>
        </w:rPr>
      </w:pPr>
    </w:p>
    <w:p w:rsidR="002030F0" w:rsidRDefault="002030F0" w:rsidP="002030F0">
      <w:pPr>
        <w:jc w:val="center"/>
        <w:rPr>
          <w:rFonts w:ascii="仿宋" w:eastAsia="仿宋" w:hAnsi="仿宋" w:cs="仿宋"/>
          <w:b/>
          <w:color w:val="000000" w:themeColor="text1"/>
          <w:szCs w:val="32"/>
          <w:u w:val="single"/>
        </w:rPr>
      </w:pPr>
      <w:r>
        <w:rPr>
          <w:rFonts w:ascii="仿宋" w:eastAsia="仿宋" w:hAnsi="仿宋" w:cs="仿宋" w:hint="eastAsia"/>
          <w:b/>
          <w:color w:val="000000" w:themeColor="text1"/>
          <w:szCs w:val="32"/>
          <w:u w:val="single"/>
        </w:rPr>
        <w:t>首展即</w:t>
      </w:r>
      <w:proofErr w:type="gramStart"/>
      <w:r>
        <w:rPr>
          <w:rFonts w:ascii="仿宋" w:eastAsia="仿宋" w:hAnsi="仿宋" w:cs="仿宋" w:hint="eastAsia"/>
          <w:b/>
          <w:color w:val="000000" w:themeColor="text1"/>
          <w:szCs w:val="32"/>
          <w:u w:val="single"/>
        </w:rPr>
        <w:t>破行业</w:t>
      </w:r>
      <w:proofErr w:type="gramEnd"/>
      <w:r>
        <w:rPr>
          <w:rFonts w:ascii="仿宋" w:eastAsia="仿宋" w:hAnsi="仿宋" w:cs="仿宋" w:hint="eastAsia"/>
          <w:b/>
          <w:color w:val="000000" w:themeColor="text1"/>
          <w:szCs w:val="32"/>
          <w:u w:val="single"/>
        </w:rPr>
        <w:t>展会活动记录：130+平行论坛抢先看</w:t>
      </w:r>
    </w:p>
    <w:p w:rsidR="002030F0" w:rsidRDefault="002030F0" w:rsidP="002030F0">
      <w:pPr>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实现“碳达峰碳中和”是一场广泛而深刻的经济社会系统性变革，</w:t>
      </w:r>
      <w:proofErr w:type="gramStart"/>
      <w:r>
        <w:rPr>
          <w:rFonts w:ascii="仿宋" w:eastAsia="仿宋" w:hAnsi="仿宋" w:cs="仿宋" w:hint="eastAsia"/>
          <w:color w:val="000000" w:themeColor="text1"/>
          <w:sz w:val="28"/>
          <w:szCs w:val="28"/>
        </w:rPr>
        <w:t>双碳行动</w:t>
      </w:r>
      <w:proofErr w:type="gramEnd"/>
      <w:r>
        <w:rPr>
          <w:rFonts w:ascii="仿宋" w:eastAsia="仿宋" w:hAnsi="仿宋" w:cs="仿宋" w:hint="eastAsia"/>
          <w:color w:val="000000" w:themeColor="text1"/>
          <w:sz w:val="28"/>
          <w:szCs w:val="28"/>
        </w:rPr>
        <w:t>包括积极发展绿色建筑、推动绿色低碳技术创新等。</w:t>
      </w:r>
      <w:r>
        <w:rPr>
          <w:rFonts w:ascii="仿宋" w:eastAsia="仿宋" w:hAnsi="仿宋" w:cs="仿宋" w:hint="eastAsia"/>
          <w:bCs/>
          <w:color w:val="000000" w:themeColor="text1"/>
          <w:sz w:val="28"/>
          <w:szCs w:val="28"/>
        </w:rPr>
        <w:t>首展期间，49场“低碳、绿色”主题论坛直接服务“双碳”国家战略，26场“智慧、建造”主题、14场“设计、创新”主题论坛助力“双碳”目标，22场“会展、经济”主题及22场“行业交流”主题论坛将探讨行业绿色高质量发展路径，共同彰</w:t>
      </w:r>
      <w:proofErr w:type="gramStart"/>
      <w:r>
        <w:rPr>
          <w:rFonts w:ascii="仿宋" w:eastAsia="仿宋" w:hAnsi="仿宋" w:cs="仿宋" w:hint="eastAsia"/>
          <w:bCs/>
          <w:color w:val="000000" w:themeColor="text1"/>
          <w:sz w:val="28"/>
          <w:szCs w:val="28"/>
        </w:rPr>
        <w:t>显中国</w:t>
      </w:r>
      <w:proofErr w:type="gramEnd"/>
      <w:r>
        <w:rPr>
          <w:rFonts w:ascii="仿宋" w:eastAsia="仿宋" w:hAnsi="仿宋" w:cs="仿宋" w:hint="eastAsia"/>
          <w:bCs/>
          <w:color w:val="000000" w:themeColor="text1"/>
          <w:sz w:val="28"/>
          <w:szCs w:val="28"/>
        </w:rPr>
        <w:t>思想大国担当的绿色底色，届时将有30余位院士、国家勘察设计大师共襄盛会。</w:t>
      </w:r>
    </w:p>
    <w:p w:rsidR="002030F0" w:rsidRDefault="002030F0" w:rsidP="002030F0">
      <w:pPr>
        <w:jc w:val="center"/>
        <w:rPr>
          <w:rFonts w:ascii="仿宋" w:eastAsia="仿宋" w:hAnsi="仿宋" w:cs="仿宋"/>
          <w:b/>
          <w:color w:val="000000" w:themeColor="text1"/>
          <w:szCs w:val="32"/>
        </w:rPr>
      </w:pPr>
    </w:p>
    <w:p w:rsidR="002030F0" w:rsidRDefault="002030F0" w:rsidP="002030F0">
      <w:pPr>
        <w:jc w:val="center"/>
        <w:rPr>
          <w:rFonts w:ascii="仿宋" w:eastAsia="仿宋" w:hAnsi="仿宋" w:cs="仿宋"/>
          <w:b/>
          <w:bCs/>
          <w:color w:val="000000" w:themeColor="text1"/>
          <w:szCs w:val="32"/>
        </w:rPr>
      </w:pPr>
      <w:r>
        <w:rPr>
          <w:rFonts w:ascii="仿宋" w:eastAsia="仿宋" w:hAnsi="仿宋" w:cs="仿宋" w:hint="eastAsia"/>
          <w:b/>
          <w:bCs/>
          <w:color w:val="000000" w:themeColor="text1"/>
          <w:szCs w:val="32"/>
        </w:rPr>
        <w:t>低碳·绿色</w:t>
      </w:r>
    </w:p>
    <w:p w:rsidR="002030F0" w:rsidRDefault="002030F0" w:rsidP="002030F0">
      <w:pPr>
        <w:jc w:val="center"/>
        <w:rPr>
          <w:rFonts w:ascii="仿宋" w:eastAsia="仿宋" w:hAnsi="仿宋" w:cs="仿宋"/>
          <w:b/>
          <w:bCs/>
          <w:color w:val="000000" w:themeColor="text1"/>
          <w:szCs w:val="32"/>
        </w:rPr>
      </w:pPr>
      <w:r>
        <w:rPr>
          <w:rFonts w:ascii="仿宋" w:eastAsia="仿宋" w:hAnsi="仿宋" w:hint="eastAsia"/>
          <w:b/>
          <w:bCs/>
          <w:szCs w:val="32"/>
          <w:shd w:val="clear" w:color="auto" w:fill="FFFFFF"/>
        </w:rPr>
        <w:t>奋力书写“碳达峰碳中和”绿色书卷</w:t>
      </w:r>
    </w:p>
    <w:tbl>
      <w:tblPr>
        <w:tblW w:w="5000" w:type="pct"/>
        <w:tblLayout w:type="fixed"/>
        <w:tblLook w:val="04A0" w:firstRow="1" w:lastRow="0" w:firstColumn="1" w:lastColumn="0" w:noHBand="0" w:noVBand="1"/>
      </w:tblPr>
      <w:tblGrid>
        <w:gridCol w:w="2386"/>
        <w:gridCol w:w="3557"/>
        <w:gridCol w:w="1356"/>
        <w:gridCol w:w="997"/>
      </w:tblGrid>
      <w:tr w:rsidR="002030F0" w:rsidTr="004D5BA6">
        <w:trPr>
          <w:trHeight w:val="840"/>
        </w:trPr>
        <w:tc>
          <w:tcPr>
            <w:tcW w:w="1437"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主办</w:t>
            </w:r>
          </w:p>
        </w:tc>
        <w:tc>
          <w:tcPr>
            <w:tcW w:w="2143"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主题</w:t>
            </w:r>
          </w:p>
        </w:tc>
        <w:tc>
          <w:tcPr>
            <w:tcW w:w="817"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会议日期</w:t>
            </w:r>
          </w:p>
        </w:tc>
        <w:tc>
          <w:tcPr>
            <w:tcW w:w="601"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会议室</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天津市新能源协会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新能源“智慧热电”助推绿色建筑创新发展论坛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31AB 会议室（交通廊道二层）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河北兆业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聚焦行业新材料，服务京津</w:t>
            </w:r>
            <w:proofErr w:type="gramStart"/>
            <w:r>
              <w:rPr>
                <w:rFonts w:ascii="仿宋" w:eastAsia="仿宋" w:hAnsi="仿宋" w:cs="仿宋" w:hint="eastAsia"/>
                <w:bCs/>
                <w:color w:val="000000"/>
                <w:kern w:val="0"/>
                <w:sz w:val="24"/>
                <w:szCs w:val="24"/>
              </w:rPr>
              <w:t>冀城</w:t>
            </w:r>
            <w:proofErr w:type="gramEnd"/>
            <w:r>
              <w:rPr>
                <w:rFonts w:ascii="仿宋" w:eastAsia="仿宋" w:hAnsi="仿宋" w:cs="仿宋" w:hint="eastAsia"/>
                <w:bCs/>
                <w:color w:val="000000"/>
                <w:kern w:val="0"/>
                <w:sz w:val="24"/>
                <w:szCs w:val="24"/>
              </w:rPr>
              <w:t>市建设高质量发展</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3号会议室</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天津住宅集团</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绿色引领发展  智能创造未来</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24日上午、24日下午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27AB 会议室（交通廊道二层）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天津现代建筑产业园</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装配式建筑与智能建造高峰论坛暨装配式产业园区交流会</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24日上午、24日下午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2号会议室</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天津市建筑设计研究院有限公司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绿色设计助力</w:t>
            </w:r>
            <w:proofErr w:type="gramStart"/>
            <w:r>
              <w:rPr>
                <w:rFonts w:ascii="仿宋" w:eastAsia="仿宋" w:hAnsi="仿宋" w:cs="仿宋" w:hint="eastAsia"/>
                <w:bCs/>
                <w:color w:val="000000"/>
                <w:kern w:val="0"/>
                <w:sz w:val="24"/>
                <w:szCs w:val="24"/>
              </w:rPr>
              <w:t>碳达峰碳</w:t>
            </w:r>
            <w:proofErr w:type="gramEnd"/>
            <w:r>
              <w:rPr>
                <w:rFonts w:ascii="仿宋" w:eastAsia="仿宋" w:hAnsi="仿宋" w:cs="仿宋" w:hint="eastAsia"/>
                <w:bCs/>
                <w:color w:val="000000"/>
                <w:kern w:val="0"/>
                <w:sz w:val="24"/>
                <w:szCs w:val="24"/>
              </w:rPr>
              <w:t>中和</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26号 会议室（交通</w:t>
            </w:r>
            <w:r>
              <w:rPr>
                <w:rFonts w:ascii="仿宋" w:eastAsia="仿宋" w:hAnsi="仿宋" w:cs="仿宋" w:hint="eastAsia"/>
                <w:bCs/>
                <w:color w:val="000000"/>
                <w:kern w:val="0"/>
                <w:sz w:val="24"/>
                <w:szCs w:val="24"/>
              </w:rPr>
              <w:lastRenderedPageBreak/>
              <w:t>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全国工商联五金机电商会&amp;智慧城市运营管理联盟</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绿色智能产品设计与应用高峰论坛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28AB 会议室（交通廊道二层）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英国国际贸易部</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中英可持续发展社区与建筑高峰论坛</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34号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中国建筑文化研究会生态人居及康养专委会、天津市建筑设计研究院有限公司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生态人居及康养立体园林建筑创新发展论坛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18号 会议室（登录大厅二层）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墨尔本商务有限公司 天津代表处</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墨尔本-天津城市更新与绿色建筑实践研讨会</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08号 会议室（交通廊道一层）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全联城市基础设施商会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2021第五届中国海绵城市国际交流大会</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28AB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天津市津南区人民政府、青岛海尔能源动力有限公司、海尔衣联网智慧生态（天津）研究院、中电电力（天津）集团有限公司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引领双碳</w:t>
            </w:r>
            <w:proofErr w:type="gramEnd"/>
            <w:r>
              <w:rPr>
                <w:rFonts w:ascii="仿宋" w:eastAsia="仿宋" w:hAnsi="仿宋" w:cs="仿宋" w:hint="eastAsia"/>
                <w:bCs/>
                <w:color w:val="000000"/>
                <w:kern w:val="0"/>
                <w:sz w:val="24"/>
                <w:szCs w:val="24"/>
              </w:rPr>
              <w:t>时代，共创智慧未来</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33号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天津生态城绿色建筑研究院有限公司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低碳服务-助力生态城区可持续发展</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26号 会议室（交通廊道二层）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三棵树涂料股份有限公司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绿色建筑六位一体系统解决方案论坛</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13号 会议室（登录大厅二层）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中国建筑科学研究院有限公司 、北京和</w:t>
            </w:r>
            <w:proofErr w:type="gramStart"/>
            <w:r>
              <w:rPr>
                <w:rFonts w:ascii="仿宋" w:eastAsia="仿宋" w:hAnsi="仿宋" w:cs="仿宋" w:hint="eastAsia"/>
                <w:bCs/>
                <w:color w:val="000000"/>
                <w:kern w:val="0"/>
                <w:sz w:val="24"/>
                <w:szCs w:val="24"/>
              </w:rPr>
              <w:t>能人居科技</w:t>
            </w:r>
            <w:proofErr w:type="gramEnd"/>
            <w:r>
              <w:rPr>
                <w:rFonts w:ascii="仿宋" w:eastAsia="仿宋" w:hAnsi="仿宋" w:cs="仿宋" w:hint="eastAsia"/>
                <w:bCs/>
                <w:color w:val="000000"/>
                <w:kern w:val="0"/>
                <w:sz w:val="24"/>
                <w:szCs w:val="24"/>
              </w:rPr>
              <w:t>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高标准建设与装配式装修绿色发展论坛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2号会议室</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天津制冷设备行业协会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天津市制冷设备行业协会暖通空调工作委员会成立揭牌仪式暨技术交流会</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01号 会议室（登录大厅一层）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新菱空调</w:t>
            </w:r>
            <w:proofErr w:type="gramEnd"/>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中央空调高效水系统解决方案</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06号 会议室（登录大厅一层）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天津市既有建筑修缮技术服务中心</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首届天津市既有建筑改造 绿色发展论坛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3号会议室</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石家庄桥西金融创新开发区管委会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 xml:space="preserve">2021绿色金融系列活动三 绿色建筑领域融资企业与金融机构 （资本对接） </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08号 会议室（交通廊道一层）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石家庄桥西金融创新开发区管委会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中国建筑科学大会暨绿色金融系列活动 （线上+线下）</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09号 会议室（交通廊道一层）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上海建工</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智能点亮城市未来·绿色驱动行业发展</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5号会议室</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中标能效公司&amp;国家节能中心&amp;国家市场监管总局</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《绿色产品领跑者计划“十四五”行动 指导意见》研讨会</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4号会议室</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天津安捷物联科技股份有限公司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碳中和·融生态  CITSDIC高峰论坛 暨OLA联盟建筑能源互联网专业委员会成立大会</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29AB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常州海构建筑科技</w:t>
            </w:r>
            <w:proofErr w:type="gramEnd"/>
            <w:r>
              <w:rPr>
                <w:rFonts w:ascii="仿宋" w:eastAsia="仿宋" w:hAnsi="仿宋" w:cs="仿宋" w:hint="eastAsia"/>
                <w:bCs/>
                <w:color w:val="000000"/>
                <w:kern w:val="0"/>
                <w:sz w:val="24"/>
                <w:szCs w:val="24"/>
              </w:rPr>
              <w:t>有限公司（预制建筑网）</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预制混凝土体系设计及生产研讨会</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津园宾馆-国宴厅</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中国建筑金属结构协会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中美钢结构设计标准对比研讨会及海外工程技术交流会</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25日上午、25日下午、26</w:t>
            </w:r>
            <w:r>
              <w:rPr>
                <w:rFonts w:ascii="仿宋" w:eastAsia="仿宋" w:hAnsi="仿宋" w:cs="仿宋" w:hint="eastAsia"/>
                <w:bCs/>
                <w:color w:val="000000"/>
                <w:kern w:val="0"/>
                <w:sz w:val="24"/>
                <w:szCs w:val="24"/>
              </w:rPr>
              <w:lastRenderedPageBreak/>
              <w:t>日上午、26日下午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34号 会议室（交通</w:t>
            </w:r>
            <w:r>
              <w:rPr>
                <w:rFonts w:ascii="仿宋" w:eastAsia="仿宋" w:hAnsi="仿宋" w:cs="仿宋" w:hint="eastAsia"/>
                <w:bCs/>
                <w:color w:val="000000"/>
                <w:kern w:val="0"/>
                <w:sz w:val="24"/>
                <w:szCs w:val="24"/>
              </w:rPr>
              <w:lastRenderedPageBreak/>
              <w:t>廊道二层）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全联城市基础设施商会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2021中国基础设施建设与材料产业供应</w:t>
            </w:r>
            <w:proofErr w:type="gramStart"/>
            <w:r>
              <w:rPr>
                <w:rFonts w:ascii="仿宋" w:eastAsia="仿宋" w:hAnsi="仿宋" w:cs="仿宋" w:hint="eastAsia"/>
                <w:bCs/>
                <w:color w:val="000000"/>
                <w:kern w:val="0"/>
                <w:sz w:val="24"/>
                <w:szCs w:val="24"/>
              </w:rPr>
              <w:t>链创新</w:t>
            </w:r>
            <w:proofErr w:type="gramEnd"/>
            <w:r>
              <w:rPr>
                <w:rFonts w:ascii="仿宋" w:eastAsia="仿宋" w:hAnsi="仿宋" w:cs="仿宋" w:hint="eastAsia"/>
                <w:bCs/>
                <w:color w:val="000000"/>
                <w:kern w:val="0"/>
                <w:sz w:val="24"/>
                <w:szCs w:val="24"/>
              </w:rPr>
              <w:t xml:space="preserve"> 交流大会</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28AB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天津新氢动力科技有限公司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智启绿色</w:t>
            </w:r>
            <w:proofErr w:type="gramEnd"/>
            <w:r>
              <w:rPr>
                <w:rFonts w:ascii="仿宋" w:eastAsia="仿宋" w:hAnsi="仿宋" w:cs="仿宋" w:hint="eastAsia"/>
                <w:bCs/>
                <w:color w:val="000000"/>
                <w:kern w:val="0"/>
                <w:sz w:val="24"/>
                <w:szCs w:val="24"/>
              </w:rPr>
              <w:t>能源，</w:t>
            </w:r>
            <w:proofErr w:type="gramStart"/>
            <w:r>
              <w:rPr>
                <w:rFonts w:ascii="仿宋" w:eastAsia="仿宋" w:hAnsi="仿宋" w:cs="仿宋" w:hint="eastAsia"/>
                <w:bCs/>
                <w:color w:val="000000"/>
                <w:kern w:val="0"/>
                <w:sz w:val="24"/>
                <w:szCs w:val="24"/>
              </w:rPr>
              <w:t>氢动低碳</w:t>
            </w:r>
            <w:proofErr w:type="gramEnd"/>
            <w:r>
              <w:rPr>
                <w:rFonts w:ascii="仿宋" w:eastAsia="仿宋" w:hAnsi="仿宋" w:cs="仿宋" w:hint="eastAsia"/>
                <w:bCs/>
                <w:color w:val="000000"/>
                <w:kern w:val="0"/>
                <w:sz w:val="24"/>
                <w:szCs w:val="24"/>
              </w:rPr>
              <w:t>世界</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13号 会议室（登录大厅二层）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北京京品律师事务所</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“法治赋能  绿色智建”</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 会议室（登录大厅二层）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山东建大建筑节能技术有限公司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中央空调强弱电一体化节能控制系统技术与应用</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03号 会议室（交通廊道一层）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江森自控</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江森自控 筑就低碳新城市</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06号 会议室（登录大厅一层）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石家庄桥西金融创新开发区管委会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 xml:space="preserve">2021绿色金融系列活动四 绿色建筑领域融资企业与金融机构 （快速约会） </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08号 会议室（交通廊道一层）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石家庄桥西金融创新开发区管委会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 xml:space="preserve">2021绿色金融系列活动二 绿色建筑及相关产业投资逻辑研讨会 及项目路演（线上+线下） </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09号 会议室（交通廊道一层）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天津市可再生能源学会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天津市可再生能源学会理事扩大会议</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12号 会议室（登录大厅二层）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天津市建筑学会和天津大学建筑学院</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包容·宜居·健康环境峰会——2021无障碍</w:t>
            </w:r>
            <w:proofErr w:type="gramStart"/>
            <w:r>
              <w:rPr>
                <w:rFonts w:ascii="仿宋" w:eastAsia="仿宋" w:hAnsi="仿宋" w:cs="仿宋" w:hint="eastAsia"/>
                <w:bCs/>
                <w:color w:val="000000"/>
                <w:kern w:val="0"/>
                <w:sz w:val="24"/>
                <w:szCs w:val="24"/>
              </w:rPr>
              <w:t>与适老研究</w:t>
            </w:r>
            <w:proofErr w:type="gramEnd"/>
            <w:r>
              <w:rPr>
                <w:rFonts w:ascii="仿宋" w:eastAsia="仿宋" w:hAnsi="仿宋" w:cs="仿宋" w:hint="eastAsia"/>
                <w:bCs/>
                <w:color w:val="000000"/>
                <w:kern w:val="0"/>
                <w:sz w:val="24"/>
                <w:szCs w:val="24"/>
              </w:rPr>
              <w:t>联合论坛</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25号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筑</w:t>
            </w:r>
            <w:proofErr w:type="gramStart"/>
            <w:r>
              <w:rPr>
                <w:rFonts w:ascii="仿宋" w:eastAsia="仿宋" w:hAnsi="仿宋" w:cs="仿宋" w:hint="eastAsia"/>
                <w:bCs/>
                <w:color w:val="000000"/>
                <w:kern w:val="0"/>
                <w:sz w:val="24"/>
                <w:szCs w:val="24"/>
              </w:rPr>
              <w:t>医</w:t>
            </w:r>
            <w:proofErr w:type="gramEnd"/>
            <w:r>
              <w:rPr>
                <w:rFonts w:ascii="仿宋" w:eastAsia="仿宋" w:hAnsi="仿宋" w:cs="仿宋" w:hint="eastAsia"/>
                <w:bCs/>
                <w:color w:val="000000"/>
                <w:kern w:val="0"/>
                <w:sz w:val="24"/>
                <w:szCs w:val="24"/>
              </w:rPr>
              <w:t>台</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创建绿色医院·助力健康中国</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01号 会议室（登录大厅一层）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天津城建大学</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绿色赋能与建筑业高质量发展</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09号 会议室（交通廊道一层）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保利国际展览有限公司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第四届中国国际栅栏护栏行业发展峰会</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26号 会议室（交通廊道二层）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中国建筑第二工程局有限公司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中建二局绿色环保讲坛</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27AB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中国建筑装饰协会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绿色建造   智慧未来</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5号会议室</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广东欧科空调制冷有限公司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热回收系统在各类建筑中的应用</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13号 会议室（登录大厅二层）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广东欧科空调制冷有限公司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热回收系统在各类建筑中的应用</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11号 会议室（登录大厅二层）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建筑安全与环境国家重点实验室</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碳中和背景下的室内环境改善研讨会</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33号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天津大学建筑学院</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R-cells项目介绍暨面向“碳中和”的建筑与能源系统设计</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06号 会议室（登录大厅一层）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世界绿色设计组织、北京光华设计发展基金会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国际绿色设计助力实现碳中和目标高峰论坛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3号会议室</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天津市中小企业服务中心</w:t>
            </w:r>
            <w:r>
              <w:rPr>
                <w:rFonts w:ascii="仿宋" w:eastAsia="仿宋" w:hAnsi="仿宋" w:cs="仿宋" w:hint="eastAsia"/>
                <w:bCs/>
                <w:color w:val="000000"/>
                <w:kern w:val="0"/>
                <w:sz w:val="24"/>
                <w:szCs w:val="24"/>
              </w:rPr>
              <w:br/>
              <w:t>天津市中小企业经济发展协会</w:t>
            </w:r>
            <w:r>
              <w:rPr>
                <w:rFonts w:ascii="仿宋" w:eastAsia="仿宋" w:hAnsi="仿宋" w:cs="仿宋" w:hint="eastAsia"/>
                <w:bCs/>
                <w:color w:val="000000"/>
                <w:kern w:val="0"/>
                <w:sz w:val="24"/>
                <w:szCs w:val="24"/>
              </w:rPr>
              <w:br/>
              <w:t>天津市滨海柜台交易市场股份公司（OTC）</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绿色建筑与智能制造中小企业发展高峰论坛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29AB 会议室（交通廊道二层）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杭萧钢</w:t>
            </w:r>
            <w:proofErr w:type="gramEnd"/>
            <w:r>
              <w:rPr>
                <w:rFonts w:ascii="仿宋" w:eastAsia="仿宋" w:hAnsi="仿宋" w:cs="仿宋" w:hint="eastAsia"/>
                <w:bCs/>
                <w:color w:val="000000"/>
                <w:kern w:val="0"/>
                <w:sz w:val="24"/>
                <w:szCs w:val="24"/>
              </w:rPr>
              <w:t>构股份有限公司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建筑智联·绿色共赢——万</w:t>
            </w:r>
            <w:proofErr w:type="gramStart"/>
            <w:r>
              <w:rPr>
                <w:rFonts w:ascii="仿宋" w:eastAsia="仿宋" w:hAnsi="仿宋" w:cs="仿宋" w:hint="eastAsia"/>
                <w:bCs/>
                <w:color w:val="000000"/>
                <w:kern w:val="0"/>
                <w:sz w:val="24"/>
                <w:szCs w:val="24"/>
              </w:rPr>
              <w:t>郡绿建供需</w:t>
            </w:r>
            <w:proofErr w:type="gramEnd"/>
            <w:r>
              <w:rPr>
                <w:rFonts w:ascii="仿宋" w:eastAsia="仿宋" w:hAnsi="仿宋" w:cs="仿宋" w:hint="eastAsia"/>
                <w:bCs/>
                <w:color w:val="000000"/>
                <w:kern w:val="0"/>
                <w:sz w:val="24"/>
                <w:szCs w:val="24"/>
              </w:rPr>
              <w:t>对接会</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1号会议室</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天津市可再生能源学会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可再生能源学会智慧能源论坛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4号会议室</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上海河姆渡实业发展有限公司</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绿色智慧 工业互联</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25号 会议室（交通廊道二层）</w:t>
            </w:r>
          </w:p>
        </w:tc>
      </w:tr>
      <w:tr w:rsidR="002030F0" w:rsidTr="004D5BA6">
        <w:trPr>
          <w:trHeight w:val="379"/>
        </w:trPr>
        <w:tc>
          <w:tcPr>
            <w:tcW w:w="1437"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天津可持续发展研究会</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第三届天津市可持续发展高峰论坛</w:t>
            </w:r>
          </w:p>
        </w:tc>
        <w:tc>
          <w:tcPr>
            <w:tcW w:w="81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27日上午</w:t>
            </w:r>
          </w:p>
        </w:tc>
        <w:tc>
          <w:tcPr>
            <w:tcW w:w="60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27AB 会议室（交通廊道二层）</w:t>
            </w:r>
          </w:p>
        </w:tc>
      </w:tr>
      <w:tr w:rsidR="002030F0" w:rsidTr="004D5BA6">
        <w:trPr>
          <w:trHeight w:val="379"/>
        </w:trPr>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天津可持续发展研究会分论坛</w:t>
            </w:r>
          </w:p>
        </w:tc>
        <w:tc>
          <w:tcPr>
            <w:tcW w:w="214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土壤污染</w:t>
            </w:r>
            <w:proofErr w:type="gramStart"/>
            <w:r>
              <w:rPr>
                <w:rFonts w:ascii="仿宋" w:eastAsia="仿宋" w:hAnsi="仿宋" w:cs="仿宋" w:hint="eastAsia"/>
                <w:bCs/>
                <w:color w:val="000000"/>
                <w:kern w:val="0"/>
                <w:sz w:val="24"/>
                <w:szCs w:val="24"/>
              </w:rPr>
              <w:t>修复分</w:t>
            </w:r>
            <w:proofErr w:type="gramEnd"/>
            <w:r>
              <w:rPr>
                <w:rFonts w:ascii="仿宋" w:eastAsia="仿宋" w:hAnsi="仿宋" w:cs="仿宋" w:hint="eastAsia"/>
                <w:bCs/>
                <w:color w:val="000000"/>
                <w:kern w:val="0"/>
                <w:sz w:val="24"/>
                <w:szCs w:val="24"/>
              </w:rPr>
              <w:t>论坛</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27日下午</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33号 会议室（交通廊道二层）</w:t>
            </w:r>
          </w:p>
        </w:tc>
      </w:tr>
    </w:tbl>
    <w:p w:rsidR="002030F0" w:rsidRDefault="002030F0" w:rsidP="002030F0">
      <w:pPr>
        <w:rPr>
          <w:rFonts w:ascii="仿宋" w:eastAsia="仿宋" w:hAnsi="仿宋" w:cs="仿宋"/>
          <w:b/>
          <w:bCs/>
          <w:color w:val="000000" w:themeColor="text1"/>
          <w:szCs w:val="32"/>
        </w:rPr>
      </w:pPr>
    </w:p>
    <w:p w:rsidR="002030F0" w:rsidRDefault="002030F0" w:rsidP="002030F0">
      <w:pPr>
        <w:jc w:val="center"/>
        <w:rPr>
          <w:rFonts w:ascii="仿宋" w:eastAsia="仿宋" w:hAnsi="仿宋" w:cs="仿宋"/>
          <w:b/>
          <w:bCs/>
          <w:color w:val="000000" w:themeColor="text1"/>
          <w:szCs w:val="32"/>
        </w:rPr>
      </w:pPr>
      <w:r>
        <w:rPr>
          <w:rFonts w:ascii="仿宋" w:eastAsia="仿宋" w:hAnsi="仿宋" w:cs="仿宋" w:hint="eastAsia"/>
          <w:b/>
          <w:bCs/>
          <w:color w:val="000000" w:themeColor="text1"/>
          <w:szCs w:val="32"/>
        </w:rPr>
        <w:t>智慧·建造</w:t>
      </w:r>
    </w:p>
    <w:p w:rsidR="002030F0" w:rsidRDefault="002030F0" w:rsidP="002030F0">
      <w:pPr>
        <w:jc w:val="center"/>
        <w:rPr>
          <w:rFonts w:ascii="仿宋" w:eastAsia="仿宋" w:hAnsi="仿宋" w:cs="仿宋"/>
          <w:b/>
          <w:bCs/>
          <w:color w:val="000000" w:themeColor="text1"/>
          <w:szCs w:val="32"/>
        </w:rPr>
      </w:pPr>
      <w:r>
        <w:rPr>
          <w:rFonts w:ascii="仿宋" w:eastAsia="仿宋" w:hAnsi="仿宋" w:cs="仿宋" w:hint="eastAsia"/>
          <w:b/>
          <w:bCs/>
          <w:color w:val="000000" w:themeColor="text1"/>
          <w:szCs w:val="32"/>
        </w:rPr>
        <w:t>万物互联，让城市更“聪明”</w:t>
      </w:r>
    </w:p>
    <w:tbl>
      <w:tblPr>
        <w:tblW w:w="5000" w:type="pct"/>
        <w:tblLook w:val="04A0" w:firstRow="1" w:lastRow="0" w:firstColumn="1" w:lastColumn="0" w:noHBand="0" w:noVBand="1"/>
      </w:tblPr>
      <w:tblGrid>
        <w:gridCol w:w="3462"/>
        <w:gridCol w:w="2687"/>
        <w:gridCol w:w="917"/>
        <w:gridCol w:w="1230"/>
      </w:tblGrid>
      <w:tr w:rsidR="002030F0" w:rsidTr="004D5BA6">
        <w:trPr>
          <w:trHeight w:val="840"/>
        </w:trPr>
        <w:tc>
          <w:tcPr>
            <w:tcW w:w="1114"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lastRenderedPageBreak/>
              <w:t>主办</w:t>
            </w:r>
          </w:p>
        </w:tc>
        <w:tc>
          <w:tcPr>
            <w:tcW w:w="2195"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主题</w:t>
            </w:r>
          </w:p>
        </w:tc>
        <w:tc>
          <w:tcPr>
            <w:tcW w:w="713"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会议日期</w:t>
            </w:r>
          </w:p>
        </w:tc>
        <w:tc>
          <w:tcPr>
            <w:tcW w:w="976"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会议室</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天津市建设监理协会</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构建新格局、适应新发展——2021年度监理行业发展研讨会•天津•</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06号 会议室（登录大厅一层）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智能建筑与智慧城市杂志社</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新基建･新生态･新动能——创新驱动数字经济新发展</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4号会议室</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w:t>
            </w:r>
            <w:proofErr w:type="gramStart"/>
            <w:r>
              <w:rPr>
                <w:rFonts w:ascii="仿宋" w:eastAsia="仿宋" w:hAnsi="仿宋" w:cs="仿宋" w:hint="eastAsia"/>
                <w:bCs/>
                <w:color w:val="000000"/>
                <w:kern w:val="0"/>
                <w:sz w:val="24"/>
                <w:szCs w:val="24"/>
              </w:rPr>
              <w:t>委网信</w:t>
            </w:r>
            <w:proofErr w:type="gramEnd"/>
            <w:r>
              <w:rPr>
                <w:rFonts w:ascii="仿宋" w:eastAsia="仿宋" w:hAnsi="仿宋" w:cs="仿宋" w:hint="eastAsia"/>
                <w:bCs/>
                <w:color w:val="000000"/>
                <w:kern w:val="0"/>
                <w:sz w:val="24"/>
                <w:szCs w:val="24"/>
              </w:rPr>
              <w:t>办、天津市大数据管理中心、国家会展中心（天津）有限责任公司、华为技术有限公司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华为城市</w:t>
            </w:r>
            <w:proofErr w:type="gramStart"/>
            <w:r>
              <w:rPr>
                <w:rFonts w:ascii="仿宋" w:eastAsia="仿宋" w:hAnsi="仿宋" w:cs="仿宋" w:hint="eastAsia"/>
                <w:bCs/>
                <w:color w:val="000000"/>
                <w:kern w:val="0"/>
                <w:sz w:val="24"/>
                <w:szCs w:val="24"/>
              </w:rPr>
              <w:t>智能体暨智慧</w:t>
            </w:r>
            <w:proofErr w:type="gramEnd"/>
            <w:r>
              <w:rPr>
                <w:rFonts w:ascii="仿宋" w:eastAsia="仿宋" w:hAnsi="仿宋" w:cs="仿宋" w:hint="eastAsia"/>
                <w:bCs/>
                <w:color w:val="000000"/>
                <w:kern w:val="0"/>
                <w:sz w:val="24"/>
                <w:szCs w:val="24"/>
              </w:rPr>
              <w:t>会展峰会</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32AB 会议室（交通廊道二层）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日立电梯（中国）有限公司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智慧楼宇交通解决方案</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01号 会议室（登录大厅一层）</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奥的斯电梯（中国）有限公司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智慧电梯论坛</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04号 会议室（交通廊道一层）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天津市建筑设计研究院有限公司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京津</w:t>
            </w:r>
            <w:proofErr w:type="gramStart"/>
            <w:r>
              <w:rPr>
                <w:rFonts w:ascii="仿宋" w:eastAsia="仿宋" w:hAnsi="仿宋" w:cs="仿宋" w:hint="eastAsia"/>
                <w:bCs/>
                <w:color w:val="000000"/>
                <w:kern w:val="0"/>
                <w:sz w:val="24"/>
                <w:szCs w:val="24"/>
              </w:rPr>
              <w:t>冀工程</w:t>
            </w:r>
            <w:proofErr w:type="gramEnd"/>
            <w:r>
              <w:rPr>
                <w:rFonts w:ascii="仿宋" w:eastAsia="仿宋" w:hAnsi="仿宋" w:cs="仿宋" w:hint="eastAsia"/>
                <w:bCs/>
                <w:color w:val="000000"/>
                <w:kern w:val="0"/>
                <w:sz w:val="24"/>
                <w:szCs w:val="24"/>
              </w:rPr>
              <w:t>勘察设计行业BIM应用与发展</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33号 会议室（交通廊道二层）</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中蓝集团</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泵站、泵闸、潜水泵 物联网系统等产品</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 会议室（登录大厅二层）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日立电梯（中国）有限公司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工程服务技术交流会</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03号 会议室（交通廊道一层）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天津大学</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中国智慧建筑与城市产教融合高端论坛</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3号会议室</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机械信息工业研究院</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数字建筑与智慧城市建设高峰论坛暨2021年工程机械行业主配协同发展论坛</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4号会议室</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中国建筑第二工程局有限公司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中国二局工业化建造讲坛</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27AB 会议室（交通廊道二层）</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天津房地产业协会</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构建房地产高质量发展新格局</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32AB 会议室（交通廊道二层）</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天津市人社局、津南区人民政府</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“新科技”、“新经济”、“新势能”</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1号会议室</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天津中晶建筑材料</w:t>
            </w:r>
            <w:proofErr w:type="gramEnd"/>
            <w:r>
              <w:rPr>
                <w:rFonts w:ascii="仿宋" w:eastAsia="仿宋" w:hAnsi="仿宋" w:cs="仿宋" w:hint="eastAsia"/>
                <w:bCs/>
                <w:color w:val="000000"/>
                <w:kern w:val="0"/>
                <w:sz w:val="24"/>
                <w:szCs w:val="24"/>
              </w:rPr>
              <w:t>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墙面材料发展及多样性应用论坛</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04号 会议室（交通廊道一层）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kern w:val="0"/>
                <w:sz w:val="24"/>
                <w:szCs w:val="24"/>
              </w:rPr>
              <w:t>鸿远</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人工智能提升火灾防控能力</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5号会议室</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日立电梯（中国）有限公司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智慧楼宇技术研讨会</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11号 会议室（登录大厅二层）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迅达电梯</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智能化垂直运输与城市出行方案</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17号 会议室（登录大厅二层）</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中建八局</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建筑产业峰会暨中建八局供应</w:t>
            </w:r>
            <w:proofErr w:type="gramStart"/>
            <w:r>
              <w:rPr>
                <w:rFonts w:ascii="仿宋" w:eastAsia="仿宋" w:hAnsi="仿宋" w:cs="仿宋" w:hint="eastAsia"/>
                <w:bCs/>
                <w:color w:val="000000"/>
                <w:kern w:val="0"/>
                <w:sz w:val="24"/>
                <w:szCs w:val="24"/>
              </w:rPr>
              <w:t>商大会</w:t>
            </w:r>
            <w:proofErr w:type="gramEnd"/>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16号馆 多功能厅</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中建三局</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新基建发展理念下的智慧园区与智慧城市建设</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30AB 会议室（交通廊道二层）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北京浩宇天地测绘科技发展有限公司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建筑及城市（BIM-CIM）三维数字化综合解决方案</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03号 会议室（交通廊道一层）</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市商务局和天津市商务服务行业协会</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提升载体服务质量  促进楼宇经济发展</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28AB 会议室（交通廊道二层）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新</w:t>
            </w:r>
            <w:proofErr w:type="gramStart"/>
            <w:r>
              <w:rPr>
                <w:rFonts w:ascii="仿宋" w:eastAsia="仿宋" w:hAnsi="仿宋" w:cs="仿宋" w:hint="eastAsia"/>
                <w:bCs/>
                <w:color w:val="000000"/>
                <w:kern w:val="0"/>
                <w:sz w:val="24"/>
                <w:szCs w:val="24"/>
              </w:rPr>
              <w:t>电梯网</w:t>
            </w:r>
            <w:proofErr w:type="gramEnd"/>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电梯与建筑同辉，2021电梯安全、创新、发展</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4号会议室</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中国网地产天津站</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2021中国网地产城市高峰论坛</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31AB 会议室（交通廊道二层）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日立电梯（中国）有限公司</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电梯技术创新分享会</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 会议室（登录大厅二层）</w:t>
            </w:r>
          </w:p>
        </w:tc>
      </w:tr>
      <w:tr w:rsidR="002030F0" w:rsidTr="004D5BA6">
        <w:trPr>
          <w:trHeight w:val="379"/>
        </w:trPr>
        <w:tc>
          <w:tcPr>
            <w:tcW w:w="1114"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中建三局</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新型建筑工业化创新发展</w:t>
            </w:r>
          </w:p>
        </w:tc>
        <w:tc>
          <w:tcPr>
            <w:tcW w:w="713"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97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30AB 会议室（交通廊道二层）</w:t>
            </w:r>
          </w:p>
        </w:tc>
      </w:tr>
      <w:tr w:rsidR="002030F0" w:rsidTr="004D5BA6">
        <w:trPr>
          <w:trHeight w:val="379"/>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天津市商务服务行业协会</w:t>
            </w:r>
          </w:p>
        </w:tc>
        <w:tc>
          <w:tcPr>
            <w:tcW w:w="2195"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第六届工程建设产业链峰会</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16号馆 多功能厅</w:t>
            </w:r>
          </w:p>
        </w:tc>
      </w:tr>
    </w:tbl>
    <w:p w:rsidR="002030F0" w:rsidRDefault="002030F0" w:rsidP="002030F0">
      <w:pPr>
        <w:jc w:val="center"/>
        <w:rPr>
          <w:kern w:val="0"/>
          <w:sz w:val="24"/>
        </w:rPr>
      </w:pPr>
    </w:p>
    <w:p w:rsidR="002030F0" w:rsidRDefault="002030F0" w:rsidP="002030F0">
      <w:pPr>
        <w:jc w:val="center"/>
        <w:rPr>
          <w:rFonts w:ascii="仿宋" w:eastAsia="仿宋" w:hAnsi="仿宋" w:cs="仿宋"/>
          <w:b/>
          <w:bCs/>
          <w:color w:val="000000" w:themeColor="text1"/>
          <w:szCs w:val="32"/>
        </w:rPr>
      </w:pPr>
      <w:r>
        <w:rPr>
          <w:rFonts w:ascii="仿宋" w:eastAsia="仿宋" w:hAnsi="仿宋" w:cs="仿宋" w:hint="eastAsia"/>
          <w:b/>
          <w:bCs/>
          <w:color w:val="000000" w:themeColor="text1"/>
          <w:szCs w:val="32"/>
        </w:rPr>
        <w:t>设计·创新</w:t>
      </w:r>
    </w:p>
    <w:p w:rsidR="002030F0" w:rsidRDefault="002030F0" w:rsidP="002030F0">
      <w:pPr>
        <w:widowControl/>
        <w:spacing w:line="360" w:lineRule="auto"/>
        <w:jc w:val="center"/>
        <w:rPr>
          <w:rFonts w:ascii="仿宋" w:eastAsia="仿宋" w:hAnsi="仿宋" w:cs="仿宋"/>
          <w:color w:val="000000" w:themeColor="text1"/>
          <w:szCs w:val="32"/>
        </w:rPr>
      </w:pPr>
      <w:r>
        <w:rPr>
          <w:rFonts w:ascii="仿宋" w:eastAsia="仿宋" w:hAnsi="仿宋" w:hint="eastAsia"/>
          <w:b/>
          <w:bCs/>
          <w:szCs w:val="32"/>
        </w:rPr>
        <w:t>展望全球建筑设计前沿趋势与最新实践</w:t>
      </w:r>
    </w:p>
    <w:tbl>
      <w:tblPr>
        <w:tblW w:w="5000" w:type="pct"/>
        <w:tblLook w:val="04A0" w:firstRow="1" w:lastRow="0" w:firstColumn="1" w:lastColumn="0" w:noHBand="0" w:noVBand="1"/>
      </w:tblPr>
      <w:tblGrid>
        <w:gridCol w:w="2604"/>
        <w:gridCol w:w="3284"/>
        <w:gridCol w:w="998"/>
        <w:gridCol w:w="1410"/>
      </w:tblGrid>
      <w:tr w:rsidR="002030F0" w:rsidTr="004D5BA6">
        <w:trPr>
          <w:trHeight w:val="840"/>
        </w:trPr>
        <w:tc>
          <w:tcPr>
            <w:tcW w:w="1570"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主办</w:t>
            </w:r>
          </w:p>
        </w:tc>
        <w:tc>
          <w:tcPr>
            <w:tcW w:w="1981"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主题</w:t>
            </w:r>
          </w:p>
        </w:tc>
        <w:tc>
          <w:tcPr>
            <w:tcW w:w="599"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会议日期</w:t>
            </w:r>
          </w:p>
        </w:tc>
        <w:tc>
          <w:tcPr>
            <w:tcW w:w="848"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会议室</w:t>
            </w:r>
          </w:p>
        </w:tc>
      </w:tr>
      <w:tr w:rsidR="002030F0" w:rsidTr="004D5BA6">
        <w:trPr>
          <w:trHeight w:val="379"/>
        </w:trPr>
        <w:tc>
          <w:tcPr>
            <w:tcW w:w="1570"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国展+查普门泰勒建筑设计咨询（上海）有限公司</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“站城一体化”TOD模式下的城市空间新发展</w:t>
            </w:r>
          </w:p>
        </w:tc>
        <w:tc>
          <w:tcPr>
            <w:tcW w:w="599"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84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15号馆 沙龙区</w:t>
            </w:r>
          </w:p>
        </w:tc>
      </w:tr>
      <w:tr w:rsidR="002030F0" w:rsidTr="004D5BA6">
        <w:trPr>
          <w:trHeight w:val="379"/>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天津市土地学会</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新形势下国土空间用途管制与国土空间规划</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25号 会议室（交通廊道二层）</w:t>
            </w:r>
          </w:p>
        </w:tc>
      </w:tr>
      <w:tr w:rsidR="002030F0" w:rsidTr="004D5BA6">
        <w:trPr>
          <w:trHeight w:val="379"/>
        </w:trPr>
        <w:tc>
          <w:tcPr>
            <w:tcW w:w="1570"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八爪</w:t>
            </w:r>
            <w:proofErr w:type="gramStart"/>
            <w:r>
              <w:rPr>
                <w:rFonts w:ascii="仿宋" w:eastAsia="仿宋" w:hAnsi="仿宋" w:cs="仿宋" w:hint="eastAsia"/>
                <w:bCs/>
                <w:color w:val="000000"/>
                <w:kern w:val="0"/>
                <w:sz w:val="24"/>
                <w:szCs w:val="24"/>
              </w:rPr>
              <w:t>鱼国际</w:t>
            </w:r>
            <w:proofErr w:type="gramEnd"/>
            <w:r>
              <w:rPr>
                <w:rFonts w:ascii="仿宋" w:eastAsia="仿宋" w:hAnsi="仿宋" w:cs="仿宋" w:hint="eastAsia"/>
                <w:bCs/>
                <w:color w:val="000000"/>
                <w:kern w:val="0"/>
                <w:sz w:val="24"/>
                <w:szCs w:val="24"/>
              </w:rPr>
              <w:t>会展服务（天津）有限公司（中科院）</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科技成果转化对接推介会</w:t>
            </w:r>
          </w:p>
        </w:tc>
        <w:tc>
          <w:tcPr>
            <w:tcW w:w="599"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84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06号 会议室（登录大厅一层）</w:t>
            </w:r>
          </w:p>
        </w:tc>
      </w:tr>
      <w:tr w:rsidR="002030F0" w:rsidTr="004D5BA6">
        <w:trPr>
          <w:trHeight w:val="379"/>
        </w:trPr>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八爪</w:t>
            </w:r>
            <w:proofErr w:type="gramStart"/>
            <w:r>
              <w:rPr>
                <w:rFonts w:ascii="仿宋" w:eastAsia="仿宋" w:hAnsi="仿宋" w:cs="仿宋" w:hint="eastAsia"/>
                <w:bCs/>
                <w:color w:val="000000"/>
                <w:kern w:val="0"/>
                <w:sz w:val="24"/>
                <w:szCs w:val="24"/>
              </w:rPr>
              <w:t>鱼国际</w:t>
            </w:r>
            <w:proofErr w:type="gramEnd"/>
            <w:r>
              <w:rPr>
                <w:rFonts w:ascii="仿宋" w:eastAsia="仿宋" w:hAnsi="仿宋" w:cs="仿宋" w:hint="eastAsia"/>
                <w:bCs/>
                <w:color w:val="000000"/>
                <w:kern w:val="0"/>
                <w:sz w:val="24"/>
                <w:szCs w:val="24"/>
              </w:rPr>
              <w:t>会展服务（天津）有限公司（中科院）</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科技成果转化对接推介会</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31AB-2 会议室（交通廊道二层）</w:t>
            </w:r>
          </w:p>
        </w:tc>
      </w:tr>
      <w:tr w:rsidR="002030F0" w:rsidTr="004D5BA6">
        <w:trPr>
          <w:trHeight w:val="379"/>
        </w:trPr>
        <w:tc>
          <w:tcPr>
            <w:tcW w:w="1570"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lastRenderedPageBreak/>
              <w:t>清控人居</w:t>
            </w:r>
            <w:proofErr w:type="gramEnd"/>
            <w:r>
              <w:rPr>
                <w:rFonts w:ascii="仿宋" w:eastAsia="仿宋" w:hAnsi="仿宋" w:cs="仿宋" w:hint="eastAsia"/>
                <w:bCs/>
                <w:color w:val="000000"/>
                <w:kern w:val="0"/>
                <w:sz w:val="24"/>
                <w:szCs w:val="24"/>
              </w:rPr>
              <w:t>集团</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人居科技·时代创新</w:t>
            </w:r>
          </w:p>
        </w:tc>
        <w:tc>
          <w:tcPr>
            <w:tcW w:w="599"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84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25号 会议室（交通廊道二层）</w:t>
            </w:r>
          </w:p>
        </w:tc>
      </w:tr>
      <w:tr w:rsidR="002030F0" w:rsidTr="004D5BA6">
        <w:trPr>
          <w:trHeight w:val="379"/>
        </w:trPr>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ZOO建筑设计事务所</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平行城市「2021天津·建筑设计周」——“社区营造”青年建筑师论坛</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15号馆 沙龙区</w:t>
            </w:r>
          </w:p>
        </w:tc>
      </w:tr>
      <w:tr w:rsidR="002030F0" w:rsidTr="004D5BA6">
        <w:trPr>
          <w:trHeight w:val="379"/>
        </w:trPr>
        <w:tc>
          <w:tcPr>
            <w:tcW w:w="1570"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广州市恒通会展商务有限公司</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5G+数字应用，科技赋能建筑创新设计主题活动</w:t>
            </w:r>
          </w:p>
        </w:tc>
        <w:tc>
          <w:tcPr>
            <w:tcW w:w="599"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84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15号馆 沙龙区</w:t>
            </w:r>
          </w:p>
        </w:tc>
      </w:tr>
      <w:tr w:rsidR="002030F0" w:rsidTr="004D5BA6">
        <w:trPr>
          <w:trHeight w:val="379"/>
        </w:trPr>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八爪</w:t>
            </w:r>
            <w:proofErr w:type="gramStart"/>
            <w:r>
              <w:rPr>
                <w:rFonts w:ascii="仿宋" w:eastAsia="仿宋" w:hAnsi="仿宋" w:cs="仿宋" w:hint="eastAsia"/>
                <w:bCs/>
                <w:color w:val="000000"/>
                <w:kern w:val="0"/>
                <w:sz w:val="24"/>
                <w:szCs w:val="24"/>
              </w:rPr>
              <w:t>鱼国际</w:t>
            </w:r>
            <w:proofErr w:type="gramEnd"/>
            <w:r>
              <w:rPr>
                <w:rFonts w:ascii="仿宋" w:eastAsia="仿宋" w:hAnsi="仿宋" w:cs="仿宋" w:hint="eastAsia"/>
                <w:bCs/>
                <w:color w:val="000000"/>
                <w:kern w:val="0"/>
                <w:sz w:val="24"/>
                <w:szCs w:val="24"/>
              </w:rPr>
              <w:t>会展服务（天津）有限公司（中科院）</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科技成果转化论坛</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3号会议室</w:t>
            </w:r>
          </w:p>
        </w:tc>
      </w:tr>
      <w:tr w:rsidR="002030F0" w:rsidTr="004D5BA6">
        <w:trPr>
          <w:trHeight w:val="379"/>
        </w:trPr>
        <w:tc>
          <w:tcPr>
            <w:tcW w:w="1570"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天津规划学会</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基于国土空间背景下城市未来发展趋势的思考</w:t>
            </w:r>
          </w:p>
        </w:tc>
        <w:tc>
          <w:tcPr>
            <w:tcW w:w="599"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84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1号会议室</w:t>
            </w:r>
          </w:p>
        </w:tc>
      </w:tr>
      <w:tr w:rsidR="002030F0" w:rsidTr="004D5BA6">
        <w:trPr>
          <w:trHeight w:val="379"/>
        </w:trPr>
        <w:tc>
          <w:tcPr>
            <w:tcW w:w="1570"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天津市教育委员会、共青团天津市委员会、天津市津南区人民政府</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2021年大学生文化创意创新创业大赛颁奖典礼暨青年创新创业力量助力乡村振兴论坛</w:t>
            </w:r>
          </w:p>
        </w:tc>
        <w:tc>
          <w:tcPr>
            <w:tcW w:w="599"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84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2号会议室</w:t>
            </w:r>
          </w:p>
        </w:tc>
      </w:tr>
      <w:tr w:rsidR="002030F0" w:rsidTr="004D5BA6">
        <w:trPr>
          <w:trHeight w:val="379"/>
        </w:trPr>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北京</w:t>
            </w:r>
            <w:proofErr w:type="gramStart"/>
            <w:r>
              <w:rPr>
                <w:rFonts w:ascii="仿宋" w:eastAsia="仿宋" w:hAnsi="仿宋" w:cs="仿宋" w:hint="eastAsia"/>
                <w:bCs/>
                <w:color w:val="000000"/>
                <w:kern w:val="0"/>
                <w:sz w:val="24"/>
                <w:szCs w:val="24"/>
              </w:rPr>
              <w:t>绿建街景</w:t>
            </w:r>
            <w:proofErr w:type="gramEnd"/>
            <w:r>
              <w:rPr>
                <w:rFonts w:ascii="仿宋" w:eastAsia="仿宋" w:hAnsi="仿宋" w:cs="仿宋" w:hint="eastAsia"/>
                <w:bCs/>
                <w:color w:val="000000"/>
                <w:kern w:val="0"/>
                <w:sz w:val="24"/>
                <w:szCs w:val="24"/>
              </w:rPr>
              <w:t xml:space="preserve">设计技术研究中心 </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中国建筑科学大会----公园城市高峰论坛   暨SRC公园城市专业委员会成立活动</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15号馆 沙龙区</w:t>
            </w:r>
          </w:p>
        </w:tc>
      </w:tr>
      <w:tr w:rsidR="002030F0" w:rsidTr="004D5BA6">
        <w:trPr>
          <w:trHeight w:val="379"/>
        </w:trPr>
        <w:tc>
          <w:tcPr>
            <w:tcW w:w="1570"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深圳奥雅设计股份有限公司</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复得返自然——奥雅设计天津城市论坛</w:t>
            </w:r>
          </w:p>
        </w:tc>
        <w:tc>
          <w:tcPr>
            <w:tcW w:w="599"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84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18号 会议室（登录大厅二层）</w:t>
            </w:r>
          </w:p>
        </w:tc>
      </w:tr>
      <w:tr w:rsidR="002030F0" w:rsidTr="004D5BA6">
        <w:trPr>
          <w:trHeight w:val="379"/>
        </w:trPr>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天津规划学会</w:t>
            </w:r>
          </w:p>
        </w:tc>
        <w:tc>
          <w:tcPr>
            <w:tcW w:w="198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基于国土空间背景下城市未来发展趋势的思考</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03号 会议室（交通廊道一层）</w:t>
            </w:r>
          </w:p>
        </w:tc>
      </w:tr>
      <w:tr w:rsidR="002030F0" w:rsidTr="004D5BA6">
        <w:trPr>
          <w:trHeight w:val="379"/>
        </w:trPr>
        <w:tc>
          <w:tcPr>
            <w:tcW w:w="1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ZOO建筑设计事务所</w:t>
            </w:r>
          </w:p>
        </w:tc>
        <w:tc>
          <w:tcPr>
            <w:tcW w:w="1981" w:type="pct"/>
            <w:tcBorders>
              <w:top w:val="single" w:sz="4" w:space="0" w:color="auto"/>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平行城市「2021天津·建筑设计周」——“小小房子”儿童建筑</w:t>
            </w:r>
            <w:proofErr w:type="gramStart"/>
            <w:r>
              <w:rPr>
                <w:rFonts w:ascii="仿宋" w:eastAsia="仿宋" w:hAnsi="仿宋" w:cs="仿宋" w:hint="eastAsia"/>
                <w:bCs/>
                <w:color w:val="000000"/>
                <w:kern w:val="0"/>
                <w:sz w:val="24"/>
                <w:szCs w:val="24"/>
              </w:rPr>
              <w:t>科普工</w:t>
            </w:r>
            <w:proofErr w:type="gramEnd"/>
            <w:r>
              <w:rPr>
                <w:rFonts w:ascii="仿宋" w:eastAsia="仿宋" w:hAnsi="仿宋" w:cs="仿宋" w:hint="eastAsia"/>
                <w:bCs/>
                <w:color w:val="000000"/>
                <w:kern w:val="0"/>
                <w:sz w:val="24"/>
                <w:szCs w:val="24"/>
              </w:rPr>
              <w:t>坊</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27日上午</w:t>
            </w:r>
          </w:p>
        </w:tc>
        <w:tc>
          <w:tcPr>
            <w:tcW w:w="848" w:type="pct"/>
            <w:tcBorders>
              <w:top w:val="single" w:sz="4" w:space="0" w:color="auto"/>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15号馆 沙龙区</w:t>
            </w:r>
          </w:p>
        </w:tc>
      </w:tr>
    </w:tbl>
    <w:p w:rsidR="002030F0" w:rsidRDefault="002030F0" w:rsidP="002030F0">
      <w:pPr>
        <w:rPr>
          <w:rFonts w:ascii="仿宋" w:eastAsia="仿宋" w:hAnsi="仿宋" w:cs="仿宋"/>
          <w:b/>
          <w:bCs/>
          <w:color w:val="000000" w:themeColor="text1"/>
          <w:szCs w:val="32"/>
        </w:rPr>
      </w:pPr>
    </w:p>
    <w:p w:rsidR="002030F0" w:rsidRDefault="002030F0" w:rsidP="002030F0">
      <w:pPr>
        <w:jc w:val="center"/>
        <w:rPr>
          <w:rFonts w:ascii="仿宋" w:eastAsia="仿宋" w:hAnsi="仿宋" w:cs="仿宋"/>
          <w:b/>
          <w:bCs/>
          <w:color w:val="000000" w:themeColor="text1"/>
          <w:szCs w:val="32"/>
        </w:rPr>
      </w:pPr>
      <w:r>
        <w:rPr>
          <w:rFonts w:ascii="仿宋" w:eastAsia="仿宋" w:hAnsi="仿宋" w:cs="仿宋" w:hint="eastAsia"/>
          <w:b/>
          <w:bCs/>
          <w:color w:val="000000" w:themeColor="text1"/>
          <w:szCs w:val="32"/>
        </w:rPr>
        <w:t>会展经济</w:t>
      </w:r>
    </w:p>
    <w:p w:rsidR="002030F0" w:rsidRDefault="002030F0" w:rsidP="002030F0">
      <w:pPr>
        <w:jc w:val="center"/>
        <w:rPr>
          <w:rFonts w:ascii="仿宋" w:eastAsia="仿宋" w:hAnsi="仿宋" w:cs="仿宋"/>
          <w:b/>
          <w:bCs/>
          <w:color w:val="000000" w:themeColor="text1"/>
          <w:szCs w:val="32"/>
        </w:rPr>
      </w:pPr>
      <w:r>
        <w:rPr>
          <w:rFonts w:ascii="仿宋" w:eastAsia="仿宋" w:hAnsi="仿宋" w:cs="仿宋" w:hint="eastAsia"/>
          <w:b/>
          <w:bCs/>
          <w:color w:val="000000" w:themeColor="text1"/>
          <w:szCs w:val="32"/>
        </w:rPr>
        <w:t>见证北方国际</w:t>
      </w:r>
      <w:proofErr w:type="gramStart"/>
      <w:r>
        <w:rPr>
          <w:rFonts w:ascii="仿宋" w:eastAsia="仿宋" w:hAnsi="仿宋" w:cs="仿宋" w:hint="eastAsia"/>
          <w:b/>
          <w:bCs/>
          <w:color w:val="000000" w:themeColor="text1"/>
          <w:szCs w:val="32"/>
        </w:rPr>
        <w:t>会展城</w:t>
      </w:r>
      <w:proofErr w:type="gramEnd"/>
      <w:r>
        <w:rPr>
          <w:rFonts w:ascii="仿宋" w:eastAsia="仿宋" w:hAnsi="仿宋" w:cs="仿宋" w:hint="eastAsia"/>
          <w:b/>
          <w:bCs/>
          <w:color w:val="000000" w:themeColor="text1"/>
          <w:szCs w:val="32"/>
        </w:rPr>
        <w:t>的崛起</w:t>
      </w:r>
    </w:p>
    <w:tbl>
      <w:tblPr>
        <w:tblW w:w="5000" w:type="pct"/>
        <w:tblLayout w:type="fixed"/>
        <w:tblLook w:val="04A0" w:firstRow="1" w:lastRow="0" w:firstColumn="1" w:lastColumn="0" w:noHBand="0" w:noVBand="1"/>
      </w:tblPr>
      <w:tblGrid>
        <w:gridCol w:w="1761"/>
        <w:gridCol w:w="3933"/>
        <w:gridCol w:w="725"/>
        <w:gridCol w:w="1877"/>
      </w:tblGrid>
      <w:tr w:rsidR="002030F0" w:rsidTr="004D5BA6">
        <w:trPr>
          <w:trHeight w:val="840"/>
        </w:trPr>
        <w:tc>
          <w:tcPr>
            <w:tcW w:w="1061"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主办</w:t>
            </w:r>
          </w:p>
        </w:tc>
        <w:tc>
          <w:tcPr>
            <w:tcW w:w="2370"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主题</w:t>
            </w:r>
          </w:p>
        </w:tc>
        <w:tc>
          <w:tcPr>
            <w:tcW w:w="437"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会议日期</w:t>
            </w:r>
          </w:p>
        </w:tc>
        <w:tc>
          <w:tcPr>
            <w:tcW w:w="1131"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会议室</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双一流会展本科专业建设研讨会</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22日上午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26号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教育部会展策划与管理专业教学资源库建设与应用研讨会</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22日上午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32AB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“讯狐杯”第五届全国会展大学生创新创意挑战赛</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22日上午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27AB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“杭博杯”第四届中国会展院校大学生辩论赛 ——博览未来·我是未来会展人</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22日上午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31AB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创新会展服务模式，赋能产业</w:t>
            </w:r>
            <w:proofErr w:type="gramStart"/>
            <w:r>
              <w:rPr>
                <w:rFonts w:ascii="仿宋" w:eastAsia="仿宋" w:hAnsi="仿宋" w:cs="仿宋" w:hint="eastAsia"/>
                <w:bCs/>
                <w:color w:val="000000"/>
                <w:kern w:val="0"/>
                <w:sz w:val="24"/>
                <w:szCs w:val="24"/>
              </w:rPr>
              <w:t>链供应</w:t>
            </w:r>
            <w:proofErr w:type="gramEnd"/>
            <w:r>
              <w:rPr>
                <w:rFonts w:ascii="仿宋" w:eastAsia="仿宋" w:hAnsi="仿宋" w:cs="仿宋" w:hint="eastAsia"/>
                <w:bCs/>
                <w:color w:val="000000"/>
                <w:kern w:val="0"/>
                <w:sz w:val="24"/>
                <w:szCs w:val="24"/>
              </w:rPr>
              <w:t>链建设</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33号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创新会展服务模式，赋能产业</w:t>
            </w:r>
            <w:proofErr w:type="gramStart"/>
            <w:r>
              <w:rPr>
                <w:rFonts w:ascii="仿宋" w:eastAsia="仿宋" w:hAnsi="仿宋" w:cs="仿宋" w:hint="eastAsia"/>
                <w:bCs/>
                <w:color w:val="000000"/>
                <w:kern w:val="0"/>
                <w:sz w:val="24"/>
                <w:szCs w:val="24"/>
              </w:rPr>
              <w:t>链供应</w:t>
            </w:r>
            <w:proofErr w:type="gramEnd"/>
            <w:r>
              <w:rPr>
                <w:rFonts w:ascii="仿宋" w:eastAsia="仿宋" w:hAnsi="仿宋" w:cs="仿宋" w:hint="eastAsia"/>
                <w:bCs/>
                <w:color w:val="000000"/>
                <w:kern w:val="0"/>
                <w:sz w:val="24"/>
                <w:szCs w:val="24"/>
              </w:rPr>
              <w:t>链建设</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22日下午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25号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“义乌模式”对中小城市会展业发展的意义</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27AB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创新会展服务模式，赋能产业</w:t>
            </w:r>
            <w:proofErr w:type="gramStart"/>
            <w:r>
              <w:rPr>
                <w:rFonts w:ascii="仿宋" w:eastAsia="仿宋" w:hAnsi="仿宋" w:cs="仿宋" w:hint="eastAsia"/>
                <w:bCs/>
                <w:color w:val="000000"/>
                <w:kern w:val="0"/>
                <w:sz w:val="24"/>
                <w:szCs w:val="24"/>
              </w:rPr>
              <w:t>链供应</w:t>
            </w:r>
            <w:proofErr w:type="gramEnd"/>
            <w:r>
              <w:rPr>
                <w:rFonts w:ascii="仿宋" w:eastAsia="仿宋" w:hAnsi="仿宋" w:cs="仿宋" w:hint="eastAsia"/>
                <w:bCs/>
                <w:color w:val="000000"/>
                <w:kern w:val="0"/>
                <w:sz w:val="24"/>
                <w:szCs w:val="24"/>
              </w:rPr>
              <w:t>链建设</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22日下午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34号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第四届全国会展</w:t>
            </w:r>
            <w:proofErr w:type="gramStart"/>
            <w:r>
              <w:rPr>
                <w:rFonts w:ascii="仿宋" w:eastAsia="仿宋" w:hAnsi="仿宋" w:cs="仿宋" w:hint="eastAsia"/>
                <w:bCs/>
                <w:color w:val="000000"/>
                <w:kern w:val="0"/>
                <w:sz w:val="24"/>
                <w:szCs w:val="24"/>
              </w:rPr>
              <w:t>教师微课大赛</w:t>
            </w:r>
            <w:proofErr w:type="gramEnd"/>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32AB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十四五会展规划教材建设研讨会</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22日下午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26号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“杭博杯”第四届中国会展院校大学生辩论赛 ——博览未来·我是未来会展人</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22日下午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31AB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创新会展服务模式  赋能产业</w:t>
            </w:r>
            <w:proofErr w:type="gramStart"/>
            <w:r>
              <w:rPr>
                <w:rFonts w:ascii="仿宋" w:eastAsia="仿宋" w:hAnsi="仿宋" w:cs="仿宋" w:hint="eastAsia"/>
                <w:bCs/>
                <w:color w:val="000000"/>
                <w:kern w:val="0"/>
                <w:sz w:val="24"/>
                <w:szCs w:val="24"/>
              </w:rPr>
              <w:t>链供应</w:t>
            </w:r>
            <w:proofErr w:type="gramEnd"/>
            <w:r>
              <w:rPr>
                <w:rFonts w:ascii="仿宋" w:eastAsia="仿宋" w:hAnsi="仿宋" w:cs="仿宋" w:hint="eastAsia"/>
                <w:bCs/>
                <w:color w:val="000000"/>
                <w:kern w:val="0"/>
                <w:sz w:val="24"/>
                <w:szCs w:val="24"/>
              </w:rPr>
              <w:t>链重构</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23日上午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5号会议室</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第四届中国国际进口博览会服务标准宣贯会暨中国文创特装企业论坛</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23日上午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28AB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 xml:space="preserve">中国会展教育论坛主论坛   </w:t>
            </w:r>
          </w:p>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主题：科技赋能会展教育，实现高质量发展</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23日下午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27AB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设计艺术与科技未来发展趋势</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23日下午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25号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创新会展服务模式  赋能产业</w:t>
            </w:r>
            <w:proofErr w:type="gramStart"/>
            <w:r>
              <w:rPr>
                <w:rFonts w:ascii="仿宋" w:eastAsia="仿宋" w:hAnsi="仿宋" w:cs="仿宋" w:hint="eastAsia"/>
                <w:bCs/>
                <w:color w:val="000000"/>
                <w:kern w:val="0"/>
                <w:sz w:val="24"/>
                <w:szCs w:val="24"/>
              </w:rPr>
              <w:t>链供应</w:t>
            </w:r>
            <w:proofErr w:type="gramEnd"/>
            <w:r>
              <w:rPr>
                <w:rFonts w:ascii="仿宋" w:eastAsia="仿宋" w:hAnsi="仿宋" w:cs="仿宋" w:hint="eastAsia"/>
                <w:bCs/>
                <w:color w:val="000000"/>
                <w:kern w:val="0"/>
                <w:sz w:val="24"/>
                <w:szCs w:val="24"/>
              </w:rPr>
              <w:t>链重构</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33号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后疫情时代绿色展览的新发展与新挑战</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26号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数字会展的新视角</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32AB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中国会展经济研究会</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数字化 产业会展</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23日下午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34号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w:t>
            </w:r>
            <w:proofErr w:type="gramStart"/>
            <w:r>
              <w:rPr>
                <w:rFonts w:ascii="仿宋" w:eastAsia="仿宋" w:hAnsi="仿宋" w:cs="仿宋" w:hint="eastAsia"/>
                <w:bCs/>
                <w:color w:val="000000"/>
                <w:kern w:val="0"/>
                <w:sz w:val="24"/>
                <w:szCs w:val="24"/>
              </w:rPr>
              <w:t>前沿雅坛</w:t>
            </w:r>
            <w:proofErr w:type="gramEnd"/>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30AB 会议室（交通廊道二层）</w:t>
            </w:r>
          </w:p>
        </w:tc>
      </w:tr>
      <w:tr w:rsidR="002030F0" w:rsidTr="004D5BA6">
        <w:trPr>
          <w:trHeight w:val="379"/>
        </w:trPr>
        <w:tc>
          <w:tcPr>
            <w:tcW w:w="1061"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中国会展业巅峰对话（一）</w:t>
            </w:r>
          </w:p>
        </w:tc>
        <w:tc>
          <w:tcPr>
            <w:tcW w:w="437"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23日下午</w:t>
            </w:r>
          </w:p>
        </w:tc>
        <w:tc>
          <w:tcPr>
            <w:tcW w:w="1131"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31AB 会议室（交通廊道二层）</w:t>
            </w:r>
          </w:p>
        </w:tc>
      </w:tr>
      <w:tr w:rsidR="002030F0" w:rsidTr="004D5BA6">
        <w:trPr>
          <w:trHeight w:val="379"/>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中国会展</w:t>
            </w:r>
          </w:p>
        </w:tc>
        <w:tc>
          <w:tcPr>
            <w:tcW w:w="23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2021中国会展业改革发展高峰论坛暨开幕式全体会</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5号会议室</w:t>
            </w:r>
          </w:p>
        </w:tc>
      </w:tr>
    </w:tbl>
    <w:p w:rsidR="002030F0" w:rsidRDefault="002030F0" w:rsidP="002030F0">
      <w:pPr>
        <w:jc w:val="center"/>
        <w:rPr>
          <w:rFonts w:ascii="仿宋" w:eastAsia="仿宋" w:hAnsi="仿宋" w:cs="仿宋"/>
          <w:b/>
          <w:bCs/>
          <w:color w:val="000000" w:themeColor="text1"/>
          <w:szCs w:val="32"/>
        </w:rPr>
      </w:pPr>
    </w:p>
    <w:p w:rsidR="002030F0" w:rsidRDefault="002030F0" w:rsidP="002030F0">
      <w:pPr>
        <w:jc w:val="center"/>
        <w:rPr>
          <w:rFonts w:ascii="仿宋" w:eastAsia="仿宋" w:hAnsi="仿宋" w:cs="仿宋"/>
          <w:b/>
          <w:bCs/>
          <w:color w:val="000000" w:themeColor="text1"/>
          <w:szCs w:val="32"/>
        </w:rPr>
      </w:pPr>
      <w:r>
        <w:rPr>
          <w:rFonts w:ascii="仿宋" w:eastAsia="仿宋" w:hAnsi="仿宋" w:cs="仿宋" w:hint="eastAsia"/>
          <w:b/>
          <w:bCs/>
          <w:color w:val="000000" w:themeColor="text1"/>
          <w:szCs w:val="32"/>
        </w:rPr>
        <w:t>行业交流</w:t>
      </w:r>
    </w:p>
    <w:p w:rsidR="002030F0" w:rsidRDefault="002030F0" w:rsidP="002030F0">
      <w:pPr>
        <w:jc w:val="center"/>
        <w:rPr>
          <w:rFonts w:ascii="仿宋" w:eastAsia="仿宋" w:hAnsi="仿宋" w:cs="仿宋"/>
          <w:b/>
          <w:bCs/>
          <w:color w:val="000000" w:themeColor="text1"/>
          <w:szCs w:val="32"/>
        </w:rPr>
      </w:pPr>
      <w:r>
        <w:rPr>
          <w:rFonts w:ascii="仿宋" w:eastAsia="仿宋" w:hAnsi="仿宋" w:cs="仿宋" w:hint="eastAsia"/>
          <w:b/>
          <w:bCs/>
          <w:color w:val="000000" w:themeColor="text1"/>
          <w:szCs w:val="32"/>
        </w:rPr>
        <w:t>谱写绿色高质量发展新篇章</w:t>
      </w:r>
    </w:p>
    <w:tbl>
      <w:tblPr>
        <w:tblW w:w="5000" w:type="pct"/>
        <w:tblLook w:val="04A0" w:firstRow="1" w:lastRow="0" w:firstColumn="1" w:lastColumn="0" w:noHBand="0" w:noVBand="1"/>
      </w:tblPr>
      <w:tblGrid>
        <w:gridCol w:w="2015"/>
        <w:gridCol w:w="3577"/>
        <w:gridCol w:w="1115"/>
        <w:gridCol w:w="1589"/>
      </w:tblGrid>
      <w:tr w:rsidR="002030F0" w:rsidTr="004D5BA6">
        <w:trPr>
          <w:trHeight w:val="840"/>
        </w:trPr>
        <w:tc>
          <w:tcPr>
            <w:tcW w:w="1213"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主办</w:t>
            </w:r>
          </w:p>
        </w:tc>
        <w:tc>
          <w:tcPr>
            <w:tcW w:w="2158"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主题</w:t>
            </w:r>
          </w:p>
        </w:tc>
        <w:tc>
          <w:tcPr>
            <w:tcW w:w="670"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会议日期</w:t>
            </w:r>
          </w:p>
        </w:tc>
        <w:tc>
          <w:tcPr>
            <w:tcW w:w="956" w:type="pct"/>
            <w:tcBorders>
              <w:top w:val="single" w:sz="4" w:space="0" w:color="8EAADC"/>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会议室</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天津中晶建筑材料</w:t>
            </w:r>
            <w:proofErr w:type="gramEnd"/>
            <w:r>
              <w:rPr>
                <w:rFonts w:ascii="仿宋" w:eastAsia="仿宋" w:hAnsi="仿宋" w:cs="仿宋" w:hint="eastAsia"/>
                <w:bCs/>
                <w:color w:val="000000"/>
                <w:kern w:val="0"/>
                <w:sz w:val="24"/>
                <w:szCs w:val="24"/>
              </w:rPr>
              <w:t>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中晶建材</w:t>
            </w:r>
            <w:proofErr w:type="gramEnd"/>
            <w:r>
              <w:rPr>
                <w:rFonts w:ascii="仿宋" w:eastAsia="仿宋" w:hAnsi="仿宋" w:cs="仿宋" w:hint="eastAsia"/>
                <w:bCs/>
                <w:color w:val="000000"/>
                <w:kern w:val="0"/>
                <w:sz w:val="24"/>
                <w:szCs w:val="24"/>
              </w:rPr>
              <w:t>新产品全球首发启动仪式</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28AB 会议室（交通廊道二层）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山西建投</w:t>
            </w:r>
            <w:proofErr w:type="gramEnd"/>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山西</w:t>
            </w:r>
            <w:proofErr w:type="gramStart"/>
            <w:r>
              <w:rPr>
                <w:rFonts w:ascii="仿宋" w:eastAsia="仿宋" w:hAnsi="仿宋" w:cs="仿宋" w:hint="eastAsia"/>
                <w:bCs/>
                <w:color w:val="000000"/>
                <w:kern w:val="0"/>
                <w:sz w:val="24"/>
                <w:szCs w:val="24"/>
              </w:rPr>
              <w:t>潇</w:t>
            </w:r>
            <w:proofErr w:type="gramEnd"/>
            <w:r>
              <w:rPr>
                <w:rFonts w:ascii="仿宋" w:eastAsia="仿宋" w:hAnsi="仿宋" w:cs="仿宋" w:hint="eastAsia"/>
                <w:bCs/>
                <w:color w:val="000000"/>
                <w:kern w:val="0"/>
                <w:sz w:val="24"/>
                <w:szCs w:val="24"/>
              </w:rPr>
              <w:t>河新城项目推介会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1号会议室</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格兰富水泵（上海）有限公司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格兰富新产品发布会</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03号 会议室（交通廊道一层）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格兰富水泵（上海）有限公司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格兰富新品发布会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04号 会议室（交通廊道一层）</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格兰富水泵（上海）有限公司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格兰富新品发布会</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19号 会议室（登录大厅二层）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日立电梯（中国）有限公司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媒体接待会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24日上午、24日下午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20号 会议室（登录大厅二层）</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天津中晶建筑材料</w:t>
            </w:r>
            <w:proofErr w:type="gramEnd"/>
            <w:r>
              <w:rPr>
                <w:rFonts w:ascii="仿宋" w:eastAsia="仿宋" w:hAnsi="仿宋" w:cs="仿宋" w:hint="eastAsia"/>
                <w:bCs/>
                <w:color w:val="000000"/>
                <w:kern w:val="0"/>
                <w:sz w:val="24"/>
                <w:szCs w:val="24"/>
              </w:rPr>
              <w:t>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中晶板发展</w:t>
            </w:r>
            <w:proofErr w:type="gramEnd"/>
            <w:r>
              <w:rPr>
                <w:rFonts w:ascii="仿宋" w:eastAsia="仿宋" w:hAnsi="仿宋" w:cs="仿宋" w:hint="eastAsia"/>
                <w:bCs/>
                <w:color w:val="000000"/>
                <w:kern w:val="0"/>
                <w:sz w:val="24"/>
                <w:szCs w:val="24"/>
              </w:rPr>
              <w:t>历程论坛活动</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03号 会议室（交通廊道一层）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格兰富水泵（上海）有限公司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智能泵组新产品发布会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05号 会议室（交通廊道一层）</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格兰富水泵（上海）有限公司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智能泵组新产品发布会</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02号 会议室（交通廊道一层）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天津友发钢管集团股份有限公司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友发集团产品推介会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24日下午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4号会议室</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国家会展中心</w:t>
            </w:r>
            <w:proofErr w:type="gramStart"/>
            <w:r>
              <w:rPr>
                <w:rFonts w:ascii="仿宋" w:eastAsia="仿宋" w:hAnsi="仿宋" w:cs="仿宋" w:hint="eastAsia"/>
                <w:bCs/>
                <w:color w:val="000000"/>
                <w:kern w:val="0"/>
                <w:sz w:val="24"/>
                <w:szCs w:val="24"/>
              </w:rPr>
              <w:t>与清控人居</w:t>
            </w:r>
            <w:proofErr w:type="gramEnd"/>
            <w:r>
              <w:rPr>
                <w:rFonts w:ascii="仿宋" w:eastAsia="仿宋" w:hAnsi="仿宋" w:cs="仿宋" w:hint="eastAsia"/>
                <w:bCs/>
                <w:color w:val="000000"/>
                <w:kern w:val="0"/>
                <w:sz w:val="24"/>
                <w:szCs w:val="24"/>
              </w:rPr>
              <w:t>集团战略合作签约仪式</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国家会展中心（天津）</w:t>
            </w:r>
            <w:proofErr w:type="gramStart"/>
            <w:r>
              <w:rPr>
                <w:rFonts w:ascii="仿宋" w:eastAsia="仿宋" w:hAnsi="仿宋" w:cs="仿宋" w:hint="eastAsia"/>
                <w:bCs/>
                <w:color w:val="000000"/>
                <w:kern w:val="0"/>
                <w:sz w:val="24"/>
                <w:szCs w:val="24"/>
              </w:rPr>
              <w:t>与清控人居</w:t>
            </w:r>
            <w:proofErr w:type="gramEnd"/>
            <w:r>
              <w:rPr>
                <w:rFonts w:ascii="仿宋" w:eastAsia="仿宋" w:hAnsi="仿宋" w:cs="仿宋" w:hint="eastAsia"/>
                <w:bCs/>
                <w:color w:val="000000"/>
                <w:kern w:val="0"/>
                <w:sz w:val="24"/>
                <w:szCs w:val="24"/>
              </w:rPr>
              <w:t>控股集团战略合作签约仪式</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11号 会议室（登录大厅二层）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 xml:space="preserve">混天凝（天津）信息技术有限公司 </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“混天凝，与你</w:t>
            </w:r>
            <w:proofErr w:type="gramStart"/>
            <w:r>
              <w:rPr>
                <w:rFonts w:ascii="仿宋" w:eastAsia="仿宋" w:hAnsi="仿宋" w:cs="仿宋" w:hint="eastAsia"/>
                <w:bCs/>
                <w:color w:val="000000"/>
                <w:kern w:val="0"/>
                <w:sz w:val="24"/>
                <w:szCs w:val="24"/>
              </w:rPr>
              <w:t>砼</w:t>
            </w:r>
            <w:proofErr w:type="gramEnd"/>
            <w:r>
              <w:rPr>
                <w:rFonts w:ascii="仿宋" w:eastAsia="仿宋" w:hAnsi="仿宋" w:cs="仿宋" w:hint="eastAsia"/>
                <w:bCs/>
                <w:color w:val="000000"/>
                <w:kern w:val="0"/>
                <w:sz w:val="24"/>
                <w:szCs w:val="24"/>
              </w:rPr>
              <w:t>筑未来” 混</w:t>
            </w:r>
            <w:proofErr w:type="gramStart"/>
            <w:r>
              <w:rPr>
                <w:rFonts w:ascii="仿宋" w:eastAsia="仿宋" w:hAnsi="仿宋" w:cs="仿宋" w:hint="eastAsia"/>
                <w:bCs/>
                <w:color w:val="000000"/>
                <w:kern w:val="0"/>
                <w:sz w:val="24"/>
                <w:szCs w:val="24"/>
              </w:rPr>
              <w:t>天凝产品</w:t>
            </w:r>
            <w:proofErr w:type="gramEnd"/>
            <w:r>
              <w:rPr>
                <w:rFonts w:ascii="仿宋" w:eastAsia="仿宋" w:hAnsi="仿宋" w:cs="仿宋" w:hint="eastAsia"/>
                <w:bCs/>
                <w:color w:val="000000"/>
                <w:kern w:val="0"/>
                <w:sz w:val="24"/>
                <w:szCs w:val="24"/>
              </w:rPr>
              <w:t>发布会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12号 会议室（登录大厅二层）</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天津市第五季环境科技有限公司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天津季新风产品推介会</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05号 会议室（交通廊道一层）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霍尼韦尔</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“筑当下，建未来” - 霍尼韦尔媒体见面会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25日上午、25日下午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31AB-1 会议室（交通廊道二层）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北京国际经济贸易发展协会建筑产业委员会</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国际贸易发展论坛</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25日下午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14号馆 2号会议室</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天津市长沙商会</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百家</w:t>
            </w:r>
            <w:proofErr w:type="gramStart"/>
            <w:r>
              <w:rPr>
                <w:rFonts w:ascii="仿宋" w:eastAsia="仿宋" w:hAnsi="仿宋" w:cs="仿宋" w:hint="eastAsia"/>
                <w:bCs/>
                <w:color w:val="000000"/>
                <w:kern w:val="0"/>
                <w:sz w:val="24"/>
                <w:szCs w:val="24"/>
              </w:rPr>
              <w:t>湘企进会展</w:t>
            </w:r>
            <w:proofErr w:type="gramEnd"/>
            <w:r>
              <w:rPr>
                <w:rFonts w:ascii="仿宋" w:eastAsia="仿宋" w:hAnsi="仿宋" w:cs="仿宋" w:hint="eastAsia"/>
                <w:bCs/>
                <w:color w:val="000000"/>
                <w:kern w:val="0"/>
                <w:sz w:val="24"/>
                <w:szCs w:val="24"/>
              </w:rPr>
              <w:t>活动</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3号会议室</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天津中晶建筑材料</w:t>
            </w:r>
            <w:proofErr w:type="gramEnd"/>
            <w:r>
              <w:rPr>
                <w:rFonts w:ascii="仿宋" w:eastAsia="仿宋" w:hAnsi="仿宋" w:cs="仿宋" w:hint="eastAsia"/>
                <w:bCs/>
                <w:color w:val="000000"/>
                <w:kern w:val="0"/>
                <w:sz w:val="24"/>
                <w:szCs w:val="24"/>
              </w:rPr>
              <w:t>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中晶建材</w:t>
            </w:r>
            <w:proofErr w:type="gramEnd"/>
            <w:r>
              <w:rPr>
                <w:rFonts w:ascii="仿宋" w:eastAsia="仿宋" w:hAnsi="仿宋" w:cs="仿宋" w:hint="eastAsia"/>
                <w:bCs/>
                <w:color w:val="000000"/>
                <w:kern w:val="0"/>
                <w:sz w:val="24"/>
                <w:szCs w:val="24"/>
              </w:rPr>
              <w:t>集团新产品推介会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26日上午、26日下午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04号 会议室（交通廊道一层）</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中国建设</w:t>
            </w:r>
            <w:proofErr w:type="gramStart"/>
            <w:r>
              <w:rPr>
                <w:rFonts w:ascii="仿宋" w:eastAsia="仿宋" w:hAnsi="仿宋" w:cs="仿宋" w:hint="eastAsia"/>
                <w:bCs/>
                <w:color w:val="000000"/>
                <w:kern w:val="0"/>
                <w:sz w:val="24"/>
                <w:szCs w:val="24"/>
              </w:rPr>
              <w:t>传媒网</w:t>
            </w:r>
            <w:proofErr w:type="gramEnd"/>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中国建设</w:t>
            </w:r>
            <w:proofErr w:type="gramStart"/>
            <w:r>
              <w:rPr>
                <w:rFonts w:ascii="仿宋" w:eastAsia="仿宋" w:hAnsi="仿宋" w:cs="仿宋" w:hint="eastAsia"/>
                <w:bCs/>
                <w:color w:val="000000"/>
                <w:kern w:val="0"/>
                <w:sz w:val="24"/>
                <w:szCs w:val="24"/>
              </w:rPr>
              <w:t>传媒网先进</w:t>
            </w:r>
            <w:proofErr w:type="gramEnd"/>
            <w:r>
              <w:rPr>
                <w:rFonts w:ascii="仿宋" w:eastAsia="仿宋" w:hAnsi="仿宋" w:cs="仿宋" w:hint="eastAsia"/>
                <w:bCs/>
                <w:color w:val="000000"/>
                <w:kern w:val="0"/>
                <w:sz w:val="24"/>
                <w:szCs w:val="24"/>
              </w:rPr>
              <w:t>宣传单位和优秀特约通讯员培训表彰会议</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26日下午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bCs/>
                <w:color w:val="000000"/>
                <w:kern w:val="0"/>
                <w:sz w:val="24"/>
                <w:szCs w:val="24"/>
              </w:rPr>
              <w:t>05号 会议室（交通廊道一层）</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新鸥鹏</w:t>
            </w:r>
            <w:proofErr w:type="gramEnd"/>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企业发布会</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27日上午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32AB 会议室（交通廊道二层）</w:t>
            </w:r>
          </w:p>
        </w:tc>
      </w:tr>
      <w:tr w:rsidR="002030F0" w:rsidTr="004D5BA6">
        <w:trPr>
          <w:trHeight w:val="379"/>
        </w:trPr>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中建地产（中建展望）</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中建地产企业发布会</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27日上午</w:t>
            </w:r>
          </w:p>
        </w:tc>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5号馆 1号会议室</w:t>
            </w:r>
          </w:p>
        </w:tc>
      </w:tr>
      <w:tr w:rsidR="002030F0" w:rsidTr="004D5BA6">
        <w:trPr>
          <w:trHeight w:val="379"/>
        </w:trPr>
        <w:tc>
          <w:tcPr>
            <w:tcW w:w="1213" w:type="pct"/>
            <w:tcBorders>
              <w:top w:val="nil"/>
              <w:left w:val="single" w:sz="4" w:space="0" w:color="auto"/>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lastRenderedPageBreak/>
              <w:t>日立电梯（中国）有限公司</w:t>
            </w:r>
          </w:p>
        </w:tc>
        <w:tc>
          <w:tcPr>
            <w:tcW w:w="2158"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北区大项目应对会议</w:t>
            </w:r>
          </w:p>
        </w:tc>
        <w:tc>
          <w:tcPr>
            <w:tcW w:w="670"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27日上午、27日下午</w:t>
            </w:r>
          </w:p>
        </w:tc>
        <w:tc>
          <w:tcPr>
            <w:tcW w:w="956" w:type="pct"/>
            <w:tcBorders>
              <w:top w:val="nil"/>
              <w:left w:val="nil"/>
              <w:bottom w:val="single" w:sz="4" w:space="0" w:color="auto"/>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15号 会议室（登录大厅二层）</w:t>
            </w:r>
          </w:p>
        </w:tc>
      </w:tr>
      <w:tr w:rsidR="002030F0" w:rsidTr="004D5BA6">
        <w:trPr>
          <w:trHeight w:val="379"/>
        </w:trPr>
        <w:tc>
          <w:tcPr>
            <w:tcW w:w="1213" w:type="pct"/>
            <w:tcBorders>
              <w:top w:val="single" w:sz="4" w:space="0" w:color="auto"/>
              <w:left w:val="single" w:sz="4" w:space="0" w:color="auto"/>
              <w:bottom w:val="single" w:sz="4" w:space="0" w:color="8EAADC"/>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天津市江西商会</w:t>
            </w:r>
          </w:p>
        </w:tc>
        <w:tc>
          <w:tcPr>
            <w:tcW w:w="2158" w:type="pct"/>
            <w:tcBorders>
              <w:top w:val="single" w:sz="4" w:space="0" w:color="auto"/>
              <w:left w:val="single" w:sz="4" w:space="0" w:color="auto"/>
              <w:bottom w:val="single" w:sz="4" w:space="0" w:color="8EAADC"/>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proofErr w:type="gramStart"/>
            <w:r>
              <w:rPr>
                <w:rFonts w:ascii="仿宋" w:eastAsia="仿宋" w:hAnsi="仿宋" w:cs="仿宋" w:hint="eastAsia"/>
                <w:bCs/>
                <w:color w:val="000000"/>
                <w:kern w:val="0"/>
                <w:sz w:val="24"/>
                <w:szCs w:val="24"/>
              </w:rPr>
              <w:t>赣商跟</w:t>
            </w:r>
            <w:proofErr w:type="gramEnd"/>
            <w:r>
              <w:rPr>
                <w:rFonts w:ascii="仿宋" w:eastAsia="仿宋" w:hAnsi="仿宋" w:cs="仿宋" w:hint="eastAsia"/>
                <w:bCs/>
                <w:color w:val="000000"/>
                <w:kern w:val="0"/>
                <w:sz w:val="24"/>
                <w:szCs w:val="24"/>
              </w:rPr>
              <w:t>党走 启航新征程——北方十省（市）</w:t>
            </w:r>
            <w:proofErr w:type="gramStart"/>
            <w:r>
              <w:rPr>
                <w:rFonts w:ascii="仿宋" w:eastAsia="仿宋" w:hAnsi="仿宋" w:cs="仿宋" w:hint="eastAsia"/>
                <w:bCs/>
                <w:color w:val="000000"/>
                <w:kern w:val="0"/>
                <w:sz w:val="24"/>
                <w:szCs w:val="24"/>
              </w:rPr>
              <w:t>赣商联盟</w:t>
            </w:r>
            <w:proofErr w:type="gramEnd"/>
            <w:r>
              <w:rPr>
                <w:rFonts w:ascii="仿宋" w:eastAsia="仿宋" w:hAnsi="仿宋" w:cs="仿宋" w:hint="eastAsia"/>
                <w:bCs/>
                <w:color w:val="000000"/>
                <w:kern w:val="0"/>
                <w:sz w:val="24"/>
                <w:szCs w:val="24"/>
              </w:rPr>
              <w:t>交流会暨全国</w:t>
            </w:r>
            <w:proofErr w:type="gramStart"/>
            <w:r>
              <w:rPr>
                <w:rFonts w:ascii="仿宋" w:eastAsia="仿宋" w:hAnsi="仿宋" w:cs="仿宋" w:hint="eastAsia"/>
                <w:bCs/>
                <w:color w:val="000000"/>
                <w:kern w:val="0"/>
                <w:sz w:val="24"/>
                <w:szCs w:val="24"/>
              </w:rPr>
              <w:t>赣商高峰</w:t>
            </w:r>
            <w:proofErr w:type="gramEnd"/>
            <w:r>
              <w:rPr>
                <w:rFonts w:ascii="仿宋" w:eastAsia="仿宋" w:hAnsi="仿宋" w:cs="仿宋" w:hint="eastAsia"/>
                <w:bCs/>
                <w:color w:val="000000"/>
                <w:kern w:val="0"/>
                <w:sz w:val="24"/>
                <w:szCs w:val="24"/>
              </w:rPr>
              <w:t>论坛</w:t>
            </w:r>
          </w:p>
        </w:tc>
        <w:tc>
          <w:tcPr>
            <w:tcW w:w="670" w:type="pct"/>
            <w:tcBorders>
              <w:top w:val="single" w:sz="4" w:space="0" w:color="auto"/>
              <w:left w:val="single" w:sz="4" w:space="0" w:color="auto"/>
              <w:bottom w:val="single" w:sz="4" w:space="0" w:color="8EAADC"/>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27日下午</w:t>
            </w:r>
          </w:p>
        </w:tc>
        <w:tc>
          <w:tcPr>
            <w:tcW w:w="956" w:type="pct"/>
            <w:tcBorders>
              <w:top w:val="single" w:sz="4" w:space="0" w:color="auto"/>
              <w:left w:val="single" w:sz="4" w:space="0" w:color="auto"/>
              <w:bottom w:val="single" w:sz="4" w:space="0" w:color="8EAADC"/>
              <w:right w:val="single" w:sz="4" w:space="0" w:color="auto"/>
            </w:tcBorders>
            <w:shd w:val="clear" w:color="auto" w:fill="auto"/>
            <w:noWrap/>
            <w:vAlign w:val="center"/>
          </w:tcPr>
          <w:p w:rsidR="002030F0" w:rsidRDefault="002030F0" w:rsidP="004D5BA6">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28AB 会议室（交通廊道二层）</w:t>
            </w:r>
          </w:p>
        </w:tc>
      </w:tr>
    </w:tbl>
    <w:p w:rsidR="002030F0" w:rsidRDefault="002030F0" w:rsidP="002030F0">
      <w:pPr>
        <w:jc w:val="center"/>
        <w:rPr>
          <w:rFonts w:ascii="仿宋" w:eastAsia="仿宋" w:hAnsi="仿宋" w:cs="仿宋"/>
          <w:b/>
          <w:bCs/>
          <w:color w:val="000000" w:themeColor="text1"/>
          <w:szCs w:val="32"/>
        </w:rPr>
      </w:pPr>
    </w:p>
    <w:p w:rsidR="002030F0" w:rsidRDefault="002030F0" w:rsidP="002030F0">
      <w:pPr>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*会议论坛以展会现场最终发布为准</w:t>
      </w:r>
    </w:p>
    <w:p w:rsidR="006530E4" w:rsidRPr="002030F0" w:rsidRDefault="006530E4">
      <w:bookmarkStart w:id="0" w:name="_GoBack"/>
      <w:bookmarkEnd w:id="0"/>
    </w:p>
    <w:sectPr w:rsidR="006530E4" w:rsidRPr="00203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F0"/>
    <w:rsid w:val="002030F0"/>
    <w:rsid w:val="0065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56E5B-86A3-4A7F-A579-44E91D9C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0F0"/>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2030F0"/>
    <w:pPr>
      <w:tabs>
        <w:tab w:val="center" w:pos="4153"/>
        <w:tab w:val="right" w:pos="8306"/>
      </w:tabs>
      <w:snapToGrid w:val="0"/>
      <w:jc w:val="left"/>
    </w:pPr>
    <w:rPr>
      <w:sz w:val="18"/>
      <w:szCs w:val="18"/>
    </w:rPr>
  </w:style>
  <w:style w:type="character" w:customStyle="1" w:styleId="a4">
    <w:name w:val="页脚 字符"/>
    <w:basedOn w:val="a0"/>
    <w:link w:val="a3"/>
    <w:qFormat/>
    <w:rsid w:val="002030F0"/>
    <w:rPr>
      <w:rFonts w:ascii="Times New Roman" w:eastAsia="宋体" w:hAnsi="Times New Roman" w:cs="Times New Roman"/>
      <w:sz w:val="18"/>
      <w:szCs w:val="18"/>
    </w:rPr>
  </w:style>
  <w:style w:type="paragraph" w:styleId="a5">
    <w:name w:val="header"/>
    <w:basedOn w:val="a"/>
    <w:link w:val="a6"/>
    <w:qFormat/>
    <w:rsid w:val="002030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2030F0"/>
    <w:rPr>
      <w:rFonts w:ascii="Times New Roman" w:eastAsia="宋体" w:hAnsi="Times New Roman" w:cs="Times New Roman"/>
      <w:sz w:val="18"/>
      <w:szCs w:val="18"/>
    </w:rPr>
  </w:style>
  <w:style w:type="paragraph" w:styleId="a7">
    <w:name w:val="Normal (Web)"/>
    <w:basedOn w:val="a"/>
    <w:qFormat/>
    <w:rsid w:val="002030F0"/>
    <w:pPr>
      <w:spacing w:beforeAutospacing="1" w:afterAutospacing="1"/>
      <w:jc w:val="left"/>
    </w:pPr>
    <w:rPr>
      <w:kern w:val="0"/>
      <w:sz w:val="24"/>
    </w:rPr>
  </w:style>
  <w:style w:type="table" w:styleId="a8">
    <w:name w:val="Table Grid"/>
    <w:basedOn w:val="a1"/>
    <w:qFormat/>
    <w:rsid w:val="002030F0"/>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qFormat/>
    <w:rsid w:val="002030F0"/>
    <w:rPr>
      <w:b/>
    </w:rPr>
  </w:style>
  <w:style w:type="paragraph" w:styleId="aa">
    <w:name w:val="List Paragraph"/>
    <w:basedOn w:val="a"/>
    <w:uiPriority w:val="99"/>
    <w:qFormat/>
    <w:rsid w:val="002030F0"/>
    <w:pPr>
      <w:ind w:firstLineChars="200" w:firstLine="420"/>
    </w:pPr>
  </w:style>
  <w:style w:type="character" w:customStyle="1" w:styleId="font21">
    <w:name w:val="font21"/>
    <w:basedOn w:val="a0"/>
    <w:rsid w:val="002030F0"/>
    <w:rPr>
      <w:rFonts w:ascii="宋体" w:eastAsia="宋体" w:hAnsi="宋体" w:cs="宋体" w:hint="eastAsia"/>
      <w:color w:val="000000"/>
      <w:sz w:val="20"/>
      <w:szCs w:val="20"/>
      <w:u w:val="none"/>
    </w:rPr>
  </w:style>
  <w:style w:type="character" w:customStyle="1" w:styleId="font31">
    <w:name w:val="font31"/>
    <w:basedOn w:val="a0"/>
    <w:qFormat/>
    <w:rsid w:val="002030F0"/>
    <w:rPr>
      <w:rFonts w:ascii="微软雅黑" w:eastAsia="微软雅黑" w:hAnsi="微软雅黑" w:cs="微软雅黑" w:hint="eastAsia"/>
      <w:color w:val="000000"/>
      <w:sz w:val="20"/>
      <w:szCs w:val="20"/>
      <w:u w:val="none"/>
    </w:rPr>
  </w:style>
  <w:style w:type="paragraph" w:customStyle="1" w:styleId="TableParagraph">
    <w:name w:val="Table Paragraph"/>
    <w:basedOn w:val="a"/>
    <w:uiPriority w:val="1"/>
    <w:qFormat/>
    <w:rsid w:val="002030F0"/>
  </w:style>
  <w:style w:type="table" w:customStyle="1" w:styleId="TableNormal">
    <w:name w:val="Table Normal"/>
    <w:uiPriority w:val="2"/>
    <w:semiHidden/>
    <w:unhideWhenUsed/>
    <w:qFormat/>
    <w:rsid w:val="002030F0"/>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ListParagraph148a8137-74d4-45fc-abb9-3f078bac9fc1">
    <w:name w:val="List Paragraph_148a8137-74d4-45fc-abb9-3f078bac9fc1"/>
    <w:basedOn w:val="a"/>
    <w:uiPriority w:val="34"/>
    <w:qFormat/>
    <w:rsid w:val="002030F0"/>
    <w:pPr>
      <w:ind w:firstLineChars="200" w:firstLine="420"/>
    </w:pPr>
    <w:rPr>
      <w:rFonts w:ascii="等线" w:eastAsia="等线" w:hAnsi="等线" w:cs="宋体"/>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1322</Words>
  <Characters>7536</Characters>
  <Application>Microsoft Office Word</Application>
  <DocSecurity>0</DocSecurity>
  <Lines>62</Lines>
  <Paragraphs>17</Paragraphs>
  <ScaleCrop>false</ScaleCrop>
  <Company>LY</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大成律师</dc:creator>
  <cp:keywords/>
  <dc:description/>
  <cp:lastModifiedBy>大成律师 </cp:lastModifiedBy>
  <cp:revision>1</cp:revision>
  <dcterms:created xsi:type="dcterms:W3CDTF">2021-06-10T00:14:00Z</dcterms:created>
  <dcterms:modified xsi:type="dcterms:W3CDTF">2021-06-10T00:14:00Z</dcterms:modified>
</cp:coreProperties>
</file>